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EE2" w:rsidRDefault="00EA4EE2" w:rsidP="00615967">
      <w:pPr>
        <w:ind w:left="708" w:right="61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МОУ «Центр образования «Псковский педагогический комплекс»</w:t>
      </w:r>
    </w:p>
    <w:p w:rsidR="00EA4EE2" w:rsidRDefault="00EA4EE2" w:rsidP="00615967">
      <w:pPr>
        <w:ind w:left="708" w:right="61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кафедра физико-математических дисциплин</w:t>
      </w:r>
    </w:p>
    <w:p w:rsidR="00EA4EE2" w:rsidRDefault="00EA4EE2" w:rsidP="00615967">
      <w:pPr>
        <w:ind w:left="708" w:right="615"/>
        <w:jc w:val="center"/>
        <w:rPr>
          <w:b/>
          <w:bCs/>
          <w:sz w:val="28"/>
          <w:szCs w:val="28"/>
        </w:rPr>
      </w:pPr>
    </w:p>
    <w:p w:rsidR="00EA4EE2" w:rsidRDefault="00EA4EE2" w:rsidP="00615967">
      <w:pPr>
        <w:ind w:left="708" w:right="615"/>
        <w:jc w:val="center"/>
        <w:rPr>
          <w:b/>
          <w:bCs/>
          <w:sz w:val="28"/>
          <w:szCs w:val="28"/>
        </w:rPr>
      </w:pPr>
    </w:p>
    <w:p w:rsidR="00EA4EE2" w:rsidRDefault="00EA4EE2" w:rsidP="00615967">
      <w:pPr>
        <w:ind w:left="708" w:right="615"/>
        <w:jc w:val="center"/>
        <w:rPr>
          <w:b/>
          <w:bCs/>
          <w:sz w:val="28"/>
          <w:szCs w:val="28"/>
        </w:rPr>
      </w:pPr>
    </w:p>
    <w:p w:rsidR="00EA4EE2" w:rsidRDefault="00EA4EE2" w:rsidP="00615967">
      <w:pPr>
        <w:ind w:left="708" w:right="615"/>
        <w:jc w:val="center"/>
        <w:rPr>
          <w:b/>
          <w:bCs/>
          <w:sz w:val="28"/>
          <w:szCs w:val="28"/>
        </w:rPr>
      </w:pPr>
    </w:p>
    <w:p w:rsidR="00EA4EE2" w:rsidRDefault="00EA4EE2" w:rsidP="00C14170">
      <w:pPr>
        <w:ind w:left="708" w:right="615"/>
        <w:jc w:val="center"/>
        <w:rPr>
          <w:b/>
          <w:bCs/>
          <w:sz w:val="28"/>
          <w:szCs w:val="28"/>
        </w:rPr>
      </w:pPr>
    </w:p>
    <w:p w:rsidR="00EA4EE2" w:rsidRDefault="00EA4EE2" w:rsidP="00615967">
      <w:pPr>
        <w:ind w:left="708" w:right="615"/>
        <w:jc w:val="center"/>
        <w:rPr>
          <w:b/>
          <w:bCs/>
          <w:sz w:val="28"/>
          <w:szCs w:val="28"/>
        </w:rPr>
      </w:pPr>
    </w:p>
    <w:p w:rsidR="00EA4EE2" w:rsidRPr="00C14170" w:rsidRDefault="00EA4EE2" w:rsidP="00615967">
      <w:pPr>
        <w:ind w:left="708" w:right="615"/>
        <w:jc w:val="center"/>
        <w:rPr>
          <w:b/>
          <w:bCs/>
          <w:sz w:val="32"/>
          <w:szCs w:val="32"/>
        </w:rPr>
      </w:pPr>
      <w:r w:rsidRPr="00C14170">
        <w:rPr>
          <w:b/>
          <w:bCs/>
          <w:sz w:val="32"/>
          <w:szCs w:val="32"/>
        </w:rPr>
        <w:t>Урок физики в 8 классе по теме:</w:t>
      </w:r>
    </w:p>
    <w:p w:rsidR="00EA4EE2" w:rsidRPr="00C14170" w:rsidRDefault="00EA4EE2" w:rsidP="00615967">
      <w:pPr>
        <w:ind w:left="708" w:right="615"/>
        <w:jc w:val="center"/>
        <w:rPr>
          <w:b/>
          <w:bCs/>
          <w:sz w:val="36"/>
          <w:szCs w:val="36"/>
        </w:rPr>
      </w:pPr>
      <w:r w:rsidRPr="00C14170">
        <w:rPr>
          <w:b/>
          <w:bCs/>
          <w:sz w:val="36"/>
          <w:szCs w:val="36"/>
        </w:rPr>
        <w:t>«Изобретение теплового двигателя»</w:t>
      </w:r>
    </w:p>
    <w:p w:rsidR="00EA4EE2" w:rsidRDefault="00EA4EE2" w:rsidP="00615967">
      <w:pPr>
        <w:ind w:left="708" w:right="615"/>
        <w:jc w:val="center"/>
        <w:rPr>
          <w:b/>
          <w:bCs/>
          <w:sz w:val="28"/>
          <w:szCs w:val="28"/>
        </w:rPr>
      </w:pPr>
    </w:p>
    <w:p w:rsidR="00EA4EE2" w:rsidRDefault="00EA4EE2" w:rsidP="00615967">
      <w:pPr>
        <w:ind w:left="708" w:right="615"/>
        <w:jc w:val="center"/>
        <w:rPr>
          <w:b/>
          <w:bCs/>
          <w:sz w:val="28"/>
          <w:szCs w:val="28"/>
        </w:rPr>
      </w:pPr>
    </w:p>
    <w:p w:rsidR="00EA4EE2" w:rsidRDefault="00EA4EE2" w:rsidP="00615967">
      <w:pPr>
        <w:ind w:left="708" w:right="615"/>
        <w:jc w:val="center"/>
        <w:rPr>
          <w:b/>
          <w:bCs/>
          <w:sz w:val="28"/>
          <w:szCs w:val="28"/>
        </w:rPr>
      </w:pPr>
    </w:p>
    <w:p w:rsidR="00EA4EE2" w:rsidRDefault="00EA4EE2" w:rsidP="00615967">
      <w:pPr>
        <w:ind w:left="708" w:right="615"/>
        <w:jc w:val="center"/>
        <w:rPr>
          <w:b/>
          <w:bCs/>
          <w:sz w:val="28"/>
          <w:szCs w:val="28"/>
        </w:rPr>
      </w:pPr>
    </w:p>
    <w:p w:rsidR="00EA4EE2" w:rsidRDefault="00EA4EE2" w:rsidP="00615967">
      <w:pPr>
        <w:ind w:left="708" w:right="615"/>
        <w:jc w:val="center"/>
        <w:rPr>
          <w:b/>
          <w:bCs/>
          <w:sz w:val="28"/>
          <w:szCs w:val="28"/>
        </w:rPr>
      </w:pPr>
    </w:p>
    <w:p w:rsidR="00EA4EE2" w:rsidRDefault="00EA4EE2" w:rsidP="00615967">
      <w:pPr>
        <w:ind w:left="708" w:right="615"/>
        <w:jc w:val="center"/>
        <w:rPr>
          <w:b/>
          <w:bCs/>
          <w:sz w:val="28"/>
          <w:szCs w:val="28"/>
        </w:rPr>
      </w:pPr>
    </w:p>
    <w:p w:rsidR="00EA4EE2" w:rsidRDefault="00EA4EE2" w:rsidP="00615967">
      <w:pPr>
        <w:ind w:left="708" w:right="615"/>
        <w:jc w:val="center"/>
        <w:rPr>
          <w:b/>
          <w:bCs/>
          <w:sz w:val="28"/>
          <w:szCs w:val="28"/>
        </w:rPr>
      </w:pPr>
    </w:p>
    <w:p w:rsidR="00EA4EE2" w:rsidRDefault="00EA4EE2" w:rsidP="00C14170">
      <w:pPr>
        <w:ind w:left="708" w:right="615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Разработка учителя физики </w:t>
      </w:r>
    </w:p>
    <w:p w:rsidR="00EA4EE2" w:rsidRDefault="00EA4EE2" w:rsidP="00C14170">
      <w:pPr>
        <w:ind w:left="708" w:right="615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Сохаревой Ольги Леонидовны</w:t>
      </w:r>
    </w:p>
    <w:p w:rsidR="00EA4EE2" w:rsidRDefault="00EA4EE2" w:rsidP="00615967">
      <w:pPr>
        <w:ind w:left="708" w:right="615"/>
        <w:jc w:val="center"/>
        <w:rPr>
          <w:b/>
          <w:bCs/>
          <w:sz w:val="28"/>
          <w:szCs w:val="28"/>
        </w:rPr>
      </w:pPr>
    </w:p>
    <w:p w:rsidR="00EA4EE2" w:rsidRDefault="00EA4EE2" w:rsidP="00615967">
      <w:pPr>
        <w:ind w:left="708" w:right="615"/>
        <w:jc w:val="center"/>
        <w:rPr>
          <w:b/>
          <w:bCs/>
          <w:sz w:val="28"/>
          <w:szCs w:val="28"/>
        </w:rPr>
      </w:pPr>
    </w:p>
    <w:p w:rsidR="00EA4EE2" w:rsidRDefault="00EA4EE2" w:rsidP="00615967">
      <w:pPr>
        <w:ind w:left="708" w:right="615"/>
        <w:jc w:val="center"/>
        <w:rPr>
          <w:b/>
          <w:bCs/>
          <w:sz w:val="28"/>
          <w:szCs w:val="28"/>
        </w:rPr>
      </w:pPr>
    </w:p>
    <w:p w:rsidR="00EA4EE2" w:rsidRDefault="00EA4EE2" w:rsidP="00615967">
      <w:pPr>
        <w:ind w:left="708" w:right="615"/>
        <w:jc w:val="center"/>
        <w:rPr>
          <w:b/>
          <w:bCs/>
          <w:sz w:val="28"/>
          <w:szCs w:val="28"/>
        </w:rPr>
      </w:pPr>
    </w:p>
    <w:p w:rsidR="00EA4EE2" w:rsidRDefault="00EA4EE2" w:rsidP="00615967">
      <w:pPr>
        <w:ind w:left="708" w:right="61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Псков, </w:t>
      </w:r>
      <w:smartTag w:uri="urn:schemas-microsoft-com:office:smarttags" w:element="metricconverter">
        <w:smartTagPr>
          <w:attr w:name="ProductID" w:val="2009 г"/>
        </w:smartTagPr>
        <w:r>
          <w:rPr>
            <w:b/>
            <w:bCs/>
            <w:sz w:val="28"/>
            <w:szCs w:val="28"/>
          </w:rPr>
          <w:t>2009 г</w:t>
        </w:r>
      </w:smartTag>
      <w:r>
        <w:rPr>
          <w:b/>
          <w:bCs/>
          <w:sz w:val="28"/>
          <w:szCs w:val="28"/>
        </w:rPr>
        <w:t>.</w:t>
      </w:r>
    </w:p>
    <w:p w:rsidR="00EA4EE2" w:rsidRDefault="00EA4EE2" w:rsidP="00615967">
      <w:pPr>
        <w:tabs>
          <w:tab w:val="right" w:pos="10260"/>
        </w:tabs>
        <w:ind w:left="708" w:right="615"/>
        <w:jc w:val="both"/>
      </w:pPr>
      <w:r w:rsidRPr="00753EC8">
        <w:rPr>
          <w:b/>
          <w:bCs/>
          <w:sz w:val="28"/>
          <w:szCs w:val="28"/>
        </w:rPr>
        <w:t xml:space="preserve">Цели урока: </w:t>
      </w:r>
      <w:r>
        <w:rPr>
          <w:sz w:val="28"/>
          <w:szCs w:val="28"/>
        </w:rPr>
        <w:t xml:space="preserve"> </w:t>
      </w:r>
      <w:r>
        <w:t>- обеспечить</w:t>
      </w:r>
      <w:r w:rsidRPr="00A7584D">
        <w:t xml:space="preserve"> у учащихся понимание принципа работы теплового двигателя, используя на уроке элементы ТРИЗ-технологии</w:t>
      </w:r>
      <w:r>
        <w:t>;</w:t>
      </w:r>
    </w:p>
    <w:p w:rsidR="00EA4EE2" w:rsidRDefault="00EA4EE2" w:rsidP="00615967">
      <w:pPr>
        <w:tabs>
          <w:tab w:val="right" w:pos="10260"/>
        </w:tabs>
        <w:ind w:left="708" w:right="615"/>
        <w:jc w:val="both"/>
      </w:pPr>
      <w:r>
        <w:t xml:space="preserve">                                     - развивать творческое воображение и мышление школьников;</w:t>
      </w:r>
    </w:p>
    <w:p w:rsidR="00EA4EE2" w:rsidRDefault="00EA4EE2" w:rsidP="00615967">
      <w:pPr>
        <w:ind w:left="708" w:right="615"/>
        <w:jc w:val="both"/>
      </w:pPr>
      <w:r>
        <w:t xml:space="preserve">                                     - выявить экологические проблемы, возникающие при использовании тепловых двигателей и наметить пути их решения. </w:t>
      </w:r>
    </w:p>
    <w:p w:rsidR="00EA4EE2" w:rsidRDefault="00EA4EE2" w:rsidP="00615967">
      <w:pPr>
        <w:ind w:left="708" w:right="11"/>
        <w:jc w:val="both"/>
      </w:pPr>
      <w:r w:rsidRPr="00753EC8">
        <w:rPr>
          <w:b/>
          <w:bCs/>
          <w:sz w:val="28"/>
          <w:szCs w:val="28"/>
        </w:rPr>
        <w:t>Оборудование:</w:t>
      </w:r>
      <w:r>
        <w:t xml:space="preserve"> модель двигателя внутреннего сгорания, комплект мультимедиа, раздаточный материал.</w:t>
      </w:r>
    </w:p>
    <w:p w:rsidR="00EA4EE2" w:rsidRDefault="00EA4EE2" w:rsidP="00615967">
      <w:pPr>
        <w:ind w:left="708" w:right="11"/>
        <w:jc w:val="center"/>
        <w:rPr>
          <w:b/>
          <w:bCs/>
          <w:sz w:val="28"/>
          <w:szCs w:val="28"/>
        </w:rPr>
      </w:pPr>
    </w:p>
    <w:p w:rsidR="00EA4EE2" w:rsidRDefault="00EA4EE2" w:rsidP="00615967">
      <w:pPr>
        <w:ind w:left="708" w:right="1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Ход урока.</w:t>
      </w:r>
    </w:p>
    <w:p w:rsidR="00EA4EE2" w:rsidRDefault="00EA4EE2" w:rsidP="00615967">
      <w:pPr>
        <w:ind w:left="708" w:right="1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fldChar w:fldCharType="begin"/>
      </w:r>
      <w:r>
        <w:rPr>
          <w:b/>
          <w:bCs/>
          <w:sz w:val="28"/>
          <w:szCs w:val="28"/>
        </w:rPr>
        <w:instrText xml:space="preserve"> = 1 \* ROMAN </w:instrText>
      </w:r>
      <w:r>
        <w:rPr>
          <w:b/>
          <w:bCs/>
          <w:sz w:val="28"/>
          <w:szCs w:val="28"/>
        </w:rPr>
        <w:fldChar w:fldCharType="separate"/>
      </w:r>
      <w:r>
        <w:rPr>
          <w:b/>
          <w:bCs/>
          <w:noProof/>
          <w:sz w:val="28"/>
          <w:szCs w:val="28"/>
        </w:rPr>
        <w:t>I</w:t>
      </w:r>
      <w:r>
        <w:rPr>
          <w:b/>
          <w:bCs/>
          <w:sz w:val="28"/>
          <w:szCs w:val="28"/>
        </w:rPr>
        <w:fldChar w:fldCharType="end"/>
      </w:r>
      <w:r>
        <w:rPr>
          <w:b/>
          <w:bCs/>
          <w:sz w:val="28"/>
          <w:szCs w:val="28"/>
        </w:rPr>
        <w:t xml:space="preserve">. Вводное слово учителя. </w:t>
      </w:r>
    </w:p>
    <w:p w:rsidR="00EA4EE2" w:rsidRDefault="00EA4EE2" w:rsidP="00615967">
      <w:pPr>
        <w:ind w:left="708" w:right="11"/>
        <w:jc w:val="both"/>
        <w:rPr>
          <w:i/>
          <w:iCs/>
        </w:rPr>
      </w:pPr>
      <w:r w:rsidRPr="00527FFD">
        <w:rPr>
          <w:b/>
          <w:bCs/>
          <w:sz w:val="28"/>
          <w:szCs w:val="28"/>
        </w:rPr>
        <w:sym w:font="Wingdings" w:char="F024"/>
      </w:r>
      <w:r>
        <w:t>Ребята, как известно, физика изучает явления, выявляет законы, по которым они происходят.</w:t>
      </w:r>
      <w:r>
        <w:rPr>
          <w:i/>
          <w:iCs/>
        </w:rPr>
        <w:t xml:space="preserve"> </w:t>
      </w:r>
    </w:p>
    <w:p w:rsidR="00EA4EE2" w:rsidRDefault="00EA4EE2" w:rsidP="00615967">
      <w:pPr>
        <w:ind w:left="708" w:right="11"/>
        <w:jc w:val="both"/>
      </w:pPr>
      <w:r>
        <w:rPr>
          <w:sz w:val="28"/>
          <w:szCs w:val="28"/>
        </w:rPr>
        <w:sym w:font="Wingdings" w:char="F0DC"/>
      </w:r>
      <w:r>
        <w:rPr>
          <w:sz w:val="28"/>
          <w:szCs w:val="28"/>
        </w:rPr>
        <w:sym w:font="Wingdings" w:char="F0B4"/>
      </w:r>
      <w:r w:rsidRPr="00285B2C">
        <w:rPr>
          <w:i/>
          <w:sz w:val="24"/>
          <w:szCs w:val="24"/>
        </w:rPr>
        <w:t>Как вы считаете</w:t>
      </w:r>
      <w:r>
        <w:rPr>
          <w:sz w:val="28"/>
        </w:rPr>
        <w:t xml:space="preserve">, </w:t>
      </w:r>
      <w:r>
        <w:rPr>
          <w:i/>
          <w:iCs/>
        </w:rPr>
        <w:t>с какой</w:t>
      </w:r>
      <w:r w:rsidRPr="00527FFD">
        <w:t xml:space="preserve"> </w:t>
      </w:r>
      <w:r w:rsidRPr="00285B2C">
        <w:rPr>
          <w:i/>
        </w:rPr>
        <w:t>целью</w:t>
      </w:r>
      <w:r w:rsidRPr="00285B2C">
        <w:rPr>
          <w:i/>
          <w:iCs/>
        </w:rPr>
        <w:t>?</w:t>
      </w:r>
      <w:r>
        <w:t xml:space="preserve">  (Чтобы использовать их на практике, в технике). </w:t>
      </w:r>
    </w:p>
    <w:p w:rsidR="00EA4EE2" w:rsidRDefault="00EA4EE2" w:rsidP="00615967">
      <w:pPr>
        <w:ind w:left="708" w:right="11"/>
        <w:jc w:val="both"/>
      </w:pPr>
      <w:r w:rsidRPr="00527FFD">
        <w:rPr>
          <w:b/>
          <w:bCs/>
          <w:sz w:val="28"/>
          <w:szCs w:val="28"/>
        </w:rPr>
        <w:sym w:font="Wingdings" w:char="F024"/>
      </w:r>
      <w:r>
        <w:t xml:space="preserve">Возрастающие потребности общества все время требуют  более совершенных решений, модернизации, изобретений. </w:t>
      </w:r>
    </w:p>
    <w:p w:rsidR="00EA4EE2" w:rsidRDefault="00EA4EE2" w:rsidP="00615967">
      <w:pPr>
        <w:ind w:left="708" w:right="11"/>
        <w:jc w:val="both"/>
        <w:rPr>
          <w:i/>
          <w:iCs/>
        </w:rPr>
      </w:pPr>
      <w:r>
        <w:rPr>
          <w:sz w:val="28"/>
          <w:szCs w:val="28"/>
        </w:rPr>
        <w:sym w:font="Wingdings" w:char="F0DC"/>
      </w:r>
      <w:r>
        <w:rPr>
          <w:sz w:val="28"/>
          <w:szCs w:val="28"/>
        </w:rPr>
        <w:sym w:font="Wingdings" w:char="F0B4"/>
      </w:r>
      <w:r w:rsidRPr="00D84AF3">
        <w:rPr>
          <w:i/>
          <w:iCs/>
        </w:rPr>
        <w:t>Как вы думаете, изобретательский процесс – это случайность, внезапное и непредсказуемое озарение или процесс, подчиняющийся объективным закономерностям?</w:t>
      </w:r>
    </w:p>
    <w:p w:rsidR="00EA4EE2" w:rsidRDefault="00EA4EE2" w:rsidP="00615967">
      <w:pPr>
        <w:ind w:left="708" w:right="11"/>
        <w:jc w:val="both"/>
        <w:rPr>
          <w:i/>
          <w:iCs/>
        </w:rPr>
      </w:pPr>
      <w:r>
        <w:rPr>
          <w:i/>
          <w:iCs/>
        </w:rPr>
        <w:t>(Мнения детей).</w:t>
      </w:r>
    </w:p>
    <w:p w:rsidR="00EA4EE2" w:rsidRDefault="00EA4EE2" w:rsidP="003B672B">
      <w:pPr>
        <w:spacing w:after="0" w:line="240" w:lineRule="auto"/>
        <w:ind w:left="720"/>
        <w:jc w:val="both"/>
      </w:pPr>
      <w:r>
        <w:rPr>
          <w:i/>
          <w:iCs/>
        </w:rPr>
        <w:t xml:space="preserve"> </w:t>
      </w:r>
      <w:r w:rsidRPr="00527FFD">
        <w:rPr>
          <w:b/>
          <w:bCs/>
          <w:sz w:val="28"/>
          <w:szCs w:val="28"/>
        </w:rPr>
        <w:sym w:font="Wingdings" w:char="F024"/>
      </w:r>
      <w:r>
        <w:t>Изобретательство – это закономерный процесс, и если он идет</w:t>
      </w:r>
      <w:r w:rsidRPr="00E35F0F">
        <w:t xml:space="preserve"> алгоритмично</w:t>
      </w:r>
      <w:r>
        <w:t>, то заканчивается успешным решением творческой задачи.</w:t>
      </w:r>
    </w:p>
    <w:p w:rsidR="00EA4EE2" w:rsidRDefault="00EA4EE2" w:rsidP="003B672B">
      <w:pPr>
        <w:spacing w:after="0" w:line="240" w:lineRule="auto"/>
        <w:ind w:left="720"/>
        <w:jc w:val="both"/>
      </w:pPr>
      <w:r w:rsidRPr="00833E85">
        <w:rPr>
          <w:rFonts w:ascii="Times New Roman" w:hAnsi="Times New Roman"/>
        </w:rPr>
        <w:t xml:space="preserve"> </w:t>
      </w:r>
      <w:r w:rsidRPr="00833E85">
        <w:rPr>
          <w:rFonts w:ascii="Times New Roman" w:hAnsi="Times New Roman"/>
        </w:rPr>
        <w:object w:dxaOrig="7194" w:dyaOrig="54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5.6pt;height:124.2pt" o:ole="">
            <v:imagedata r:id="rId5" o:title=""/>
          </v:shape>
          <o:OLEObject Type="Embed" ProgID="PowerPoint.Slide.8" ShapeID="_x0000_i1025" DrawAspect="Content" ObjectID="_1338977987" r:id="rId6"/>
        </w:object>
      </w:r>
    </w:p>
    <w:p w:rsidR="00EA4EE2" w:rsidRDefault="00EA4EE2" w:rsidP="00833E85">
      <w:pPr>
        <w:ind w:left="708" w:right="11" w:firstLine="708"/>
        <w:jc w:val="both"/>
      </w:pPr>
      <w:r w:rsidRPr="00525D1E">
        <w:t>Сегодня на уроке мы применим алгоритм</w:t>
      </w:r>
      <w:r>
        <w:t xml:space="preserve"> решения творческих задач</w:t>
      </w:r>
      <w:r w:rsidRPr="00525D1E">
        <w:t xml:space="preserve"> </w:t>
      </w:r>
      <w:r>
        <w:t>(АРИЗ) на примере изобретения теплового двигателя.</w:t>
      </w:r>
      <w:r w:rsidRPr="00833E85">
        <w:rPr>
          <w:rFonts w:ascii="Times New Roman" w:hAnsi="Times New Roman"/>
        </w:rPr>
        <w:t xml:space="preserve"> </w:t>
      </w:r>
    </w:p>
    <w:p w:rsidR="00EA4EE2" w:rsidRPr="00570924" w:rsidRDefault="00EA4EE2" w:rsidP="00833E85">
      <w:pPr>
        <w:spacing w:after="0" w:line="240" w:lineRule="auto"/>
        <w:jc w:val="both"/>
      </w:pPr>
    </w:p>
    <w:p w:rsidR="00EA4EE2" w:rsidRPr="00C14170" w:rsidRDefault="00EA4EE2" w:rsidP="00615967">
      <w:pPr>
        <w:ind w:left="708" w:right="11"/>
        <w:jc w:val="both"/>
        <w:rPr>
          <w:b/>
          <w:bCs/>
          <w:sz w:val="28"/>
          <w:szCs w:val="28"/>
        </w:rPr>
      </w:pPr>
      <w:r w:rsidRPr="00C14170">
        <w:rPr>
          <w:b/>
          <w:bCs/>
          <w:sz w:val="28"/>
          <w:szCs w:val="28"/>
        </w:rPr>
        <w:fldChar w:fldCharType="begin"/>
      </w:r>
      <w:r w:rsidRPr="00C14170">
        <w:rPr>
          <w:b/>
          <w:bCs/>
          <w:sz w:val="28"/>
          <w:szCs w:val="28"/>
        </w:rPr>
        <w:instrText xml:space="preserve"> = 2 \* ROMAN </w:instrText>
      </w:r>
      <w:r w:rsidRPr="00C14170">
        <w:rPr>
          <w:b/>
          <w:bCs/>
          <w:sz w:val="28"/>
          <w:szCs w:val="28"/>
        </w:rPr>
        <w:fldChar w:fldCharType="separate"/>
      </w:r>
      <w:r w:rsidRPr="00C14170">
        <w:rPr>
          <w:b/>
          <w:bCs/>
          <w:noProof/>
          <w:sz w:val="28"/>
          <w:szCs w:val="28"/>
        </w:rPr>
        <w:t>II</w:t>
      </w:r>
      <w:r w:rsidRPr="00C14170">
        <w:rPr>
          <w:b/>
          <w:bCs/>
          <w:sz w:val="28"/>
          <w:szCs w:val="28"/>
        </w:rPr>
        <w:fldChar w:fldCharType="end"/>
      </w:r>
      <w:r w:rsidRPr="00C14170">
        <w:rPr>
          <w:b/>
          <w:bCs/>
          <w:sz w:val="28"/>
          <w:szCs w:val="28"/>
        </w:rPr>
        <w:t>.Выполнение алгоритма.</w:t>
      </w:r>
    </w:p>
    <w:p w:rsidR="00EA4EE2" w:rsidRPr="003F3E45" w:rsidRDefault="00EA4EE2" w:rsidP="00615967">
      <w:pPr>
        <w:ind w:left="708" w:right="11"/>
        <w:jc w:val="both"/>
        <w:rPr>
          <w:u w:val="single"/>
        </w:rPr>
      </w:pPr>
      <w:r>
        <w:t xml:space="preserve">1. </w:t>
      </w:r>
      <w:r w:rsidRPr="003F3E45">
        <w:rPr>
          <w:u w:val="single"/>
        </w:rPr>
        <w:t>Постановка противоречия.</w:t>
      </w:r>
    </w:p>
    <w:p w:rsidR="00EA4EE2" w:rsidRDefault="00EA4EE2" w:rsidP="00615967">
      <w:pPr>
        <w:ind w:left="708" w:right="11"/>
        <w:jc w:val="both"/>
      </w:pPr>
      <w:r>
        <w:t>Нам известны следующие утверждения:</w:t>
      </w:r>
    </w:p>
    <w:p w:rsidR="00EA4EE2" w:rsidRDefault="00EA4EE2" w:rsidP="003B672B">
      <w:pPr>
        <w:ind w:left="708" w:right="11"/>
        <w:jc w:val="both"/>
      </w:pPr>
      <w:r>
        <w:t xml:space="preserve">    а) Энергия передается от одного тела к другому, превращается из одного вида в другой, при этом ее значение сохраняется (ЗСПЭ).</w:t>
      </w:r>
    </w:p>
    <w:p w:rsidR="00EA4EE2" w:rsidRDefault="00EA4EE2" w:rsidP="003B672B">
      <w:pPr>
        <w:ind w:left="708" w:right="11"/>
        <w:jc w:val="both"/>
      </w:pPr>
      <w:r>
        <w:t xml:space="preserve">    б) Любое тело обладает внутренней энергией.</w:t>
      </w:r>
    </w:p>
    <w:p w:rsidR="00EA4EE2" w:rsidRDefault="00EA4EE2" w:rsidP="003B672B">
      <w:pPr>
        <w:ind w:left="708" w:right="11"/>
        <w:jc w:val="both"/>
      </w:pPr>
      <w:r w:rsidRPr="003B672B">
        <w:t xml:space="preserve"> </w:t>
      </w:r>
      <w:r w:rsidRPr="00833E85">
        <w:object w:dxaOrig="7194" w:dyaOrig="5401">
          <v:shape id="_x0000_i1026" type="#_x0000_t75" style="width:183.6pt;height:135pt" o:ole="">
            <v:imagedata r:id="rId7" o:title=""/>
          </v:shape>
          <o:OLEObject Type="Embed" ProgID="PowerPoint.Slide.8" ShapeID="_x0000_i1026" DrawAspect="Content" ObjectID="_1338977988" r:id="rId8"/>
        </w:object>
      </w:r>
      <w:r>
        <w:t xml:space="preserve">              </w:t>
      </w:r>
      <w:r w:rsidRPr="003B672B">
        <w:rPr>
          <w:b/>
          <w:bCs/>
        </w:rPr>
        <w:object w:dxaOrig="7194" w:dyaOrig="5401">
          <v:shape id="_x0000_i1027" type="#_x0000_t75" style="width:183.6pt;height:135pt" o:ole="">
            <v:imagedata r:id="rId9" o:title=""/>
          </v:shape>
          <o:OLEObject Type="Embed" ProgID="PowerPoint.Slide.8" ShapeID="_x0000_i1027" DrawAspect="Content" ObjectID="_1338977989" r:id="rId10"/>
        </w:object>
      </w:r>
    </w:p>
    <w:p w:rsidR="00EA4EE2" w:rsidRDefault="00EA4EE2" w:rsidP="003B672B">
      <w:pPr>
        <w:ind w:left="708" w:right="11"/>
        <w:jc w:val="both"/>
      </w:pPr>
      <w:r>
        <w:t>Из этого можно сделать умозаключение, т.е. вывод, что внутренняя энергия (тепло)  превращается  в механическую работу (движение).</w:t>
      </w:r>
      <w:r w:rsidRPr="003B672B">
        <w:t xml:space="preserve"> </w:t>
      </w:r>
    </w:p>
    <w:p w:rsidR="00EA4EE2" w:rsidRDefault="00EA4EE2" w:rsidP="00615967">
      <w:pPr>
        <w:ind w:left="708" w:right="11"/>
        <w:jc w:val="both"/>
      </w:pPr>
      <w:r>
        <w:rPr>
          <w:sz w:val="28"/>
          <w:szCs w:val="28"/>
        </w:rPr>
        <w:sym w:font="Wingdings" w:char="F0DC"/>
      </w:r>
      <w:r>
        <w:rPr>
          <w:sz w:val="28"/>
          <w:szCs w:val="28"/>
        </w:rPr>
        <w:sym w:font="Wingdings" w:char="F0B4"/>
      </w:r>
      <w:r>
        <w:rPr>
          <w:i/>
          <w:iCs/>
        </w:rPr>
        <w:t>Верен ли этот вывод или в нем содержится противоречие</w:t>
      </w:r>
      <w:r>
        <w:t xml:space="preserve">? </w:t>
      </w:r>
    </w:p>
    <w:p w:rsidR="00EA4EE2" w:rsidRPr="002973E3" w:rsidRDefault="00EA4EE2" w:rsidP="002973E3">
      <w:pPr>
        <w:ind w:left="720" w:right="11" w:hanging="12"/>
        <w:jc w:val="both"/>
      </w:pPr>
      <w:r>
        <w:t>(</w:t>
      </w:r>
      <w:r w:rsidRPr="002973E3">
        <w:t>Вывод содержит противоречие, т.к. тело не может самопроизвольно  отдать свою внутреннюю энергию, для этого нужно создать какие-то условия)</w:t>
      </w:r>
      <w:r>
        <w:t>.</w:t>
      </w:r>
    </w:p>
    <w:p w:rsidR="00EA4EE2" w:rsidRDefault="00EA4EE2" w:rsidP="003B672B">
      <w:pPr>
        <w:ind w:left="708" w:right="11"/>
        <w:jc w:val="both"/>
        <w:rPr>
          <w:b/>
          <w:bCs/>
        </w:rPr>
      </w:pPr>
      <w:r w:rsidRPr="00527FFD">
        <w:rPr>
          <w:b/>
          <w:bCs/>
          <w:sz w:val="28"/>
          <w:szCs w:val="28"/>
        </w:rPr>
        <w:sym w:font="Wingdings" w:char="F024"/>
      </w:r>
      <w:r>
        <w:rPr>
          <w:b/>
          <w:bCs/>
          <w:sz w:val="28"/>
          <w:szCs w:val="28"/>
        </w:rPr>
        <w:t xml:space="preserve"> </w:t>
      </w:r>
      <w:r>
        <w:t>Итак, согласно</w:t>
      </w:r>
      <w:r w:rsidRPr="00285B2C">
        <w:t xml:space="preserve"> </w:t>
      </w:r>
      <w:r>
        <w:t xml:space="preserve">алгоритму (АРИЗ) мы сделали первый шаг, сформулировали  </w:t>
      </w:r>
      <w:r w:rsidRPr="00AF3F04">
        <w:rPr>
          <w:b/>
          <w:bCs/>
        </w:rPr>
        <w:t xml:space="preserve">противоречие: энергия </w:t>
      </w:r>
      <w:r>
        <w:rPr>
          <w:b/>
          <w:bCs/>
        </w:rPr>
        <w:t xml:space="preserve">может </w:t>
      </w:r>
      <w:r w:rsidRPr="00AF3F04">
        <w:rPr>
          <w:b/>
          <w:bCs/>
        </w:rPr>
        <w:t>превращат</w:t>
      </w:r>
      <w:r>
        <w:rPr>
          <w:b/>
          <w:bCs/>
        </w:rPr>
        <w:t>ь</w:t>
      </w:r>
      <w:r w:rsidRPr="00AF3F04">
        <w:rPr>
          <w:b/>
          <w:bCs/>
        </w:rPr>
        <w:t xml:space="preserve">ся из одного вида в другой, но </w:t>
      </w:r>
      <w:r>
        <w:rPr>
          <w:b/>
          <w:bCs/>
        </w:rPr>
        <w:t xml:space="preserve">сама внутренняя энергия  не превратится </w:t>
      </w:r>
      <w:r w:rsidRPr="00AF3F04">
        <w:rPr>
          <w:b/>
          <w:bCs/>
        </w:rPr>
        <w:t>в механическую работу.</w:t>
      </w:r>
      <w:r>
        <w:rPr>
          <w:b/>
          <w:bCs/>
        </w:rPr>
        <w:t xml:space="preserve">           </w:t>
      </w:r>
    </w:p>
    <w:p w:rsidR="00EA4EE2" w:rsidRDefault="00EA4EE2" w:rsidP="003B672B">
      <w:pPr>
        <w:ind w:left="708" w:right="11"/>
        <w:jc w:val="both"/>
        <w:rPr>
          <w:u w:val="single"/>
        </w:rPr>
      </w:pPr>
      <w:r w:rsidRPr="002847F4">
        <w:t>2.</w:t>
      </w:r>
      <w:r>
        <w:t xml:space="preserve"> </w:t>
      </w:r>
      <w:r w:rsidRPr="002847F4">
        <w:rPr>
          <w:u w:val="single"/>
        </w:rPr>
        <w:t>Формулировка ИКР.</w:t>
      </w:r>
      <w:r w:rsidRPr="003B672B">
        <w:rPr>
          <w:b/>
          <w:bCs/>
        </w:rPr>
        <w:t xml:space="preserve"> </w:t>
      </w:r>
    </w:p>
    <w:p w:rsidR="00EA4EE2" w:rsidRDefault="00EA4EE2" w:rsidP="00615967">
      <w:pPr>
        <w:ind w:left="708" w:right="11"/>
        <w:jc w:val="both"/>
      </w:pPr>
      <w:r>
        <w:t>Далее, согласно алгоритму, нам предстоит сформулировать</w:t>
      </w:r>
      <w:r w:rsidRPr="00285B2C">
        <w:t xml:space="preserve"> </w:t>
      </w:r>
      <w:r>
        <w:t>идеальный конечный результат (ИКР), который должен в идеале разрешить сформулированное противоречие. Ученые при формулировке ИКР обычно используют три подсказки:</w:t>
      </w:r>
    </w:p>
    <w:p w:rsidR="00EA4EE2" w:rsidRPr="00AA0CA9" w:rsidRDefault="00EA4EE2" w:rsidP="00AA0CA9">
      <w:pPr>
        <w:numPr>
          <w:ilvl w:val="0"/>
          <w:numId w:val="2"/>
        </w:numPr>
        <w:suppressAutoHyphens/>
        <w:spacing w:after="0" w:line="240" w:lineRule="auto"/>
        <w:ind w:left="1260" w:hanging="540"/>
        <w:jc w:val="both"/>
        <w:rPr>
          <w:rFonts w:ascii="Times New Roman" w:hAnsi="Times New Roman"/>
        </w:rPr>
      </w:pPr>
      <w:r w:rsidRPr="00AA0CA9">
        <w:rPr>
          <w:rFonts w:ascii="Times New Roman" w:hAnsi="Times New Roman"/>
        </w:rPr>
        <w:t>«Система сама выполняет данную функцию».</w:t>
      </w:r>
    </w:p>
    <w:p w:rsidR="00EA4EE2" w:rsidRPr="00AA0CA9" w:rsidRDefault="00EA4EE2" w:rsidP="00AA0CA9">
      <w:pPr>
        <w:numPr>
          <w:ilvl w:val="0"/>
          <w:numId w:val="2"/>
        </w:numPr>
        <w:suppressAutoHyphens/>
        <w:spacing w:after="0" w:line="240" w:lineRule="auto"/>
        <w:ind w:left="1260" w:hanging="540"/>
        <w:jc w:val="both"/>
        <w:rPr>
          <w:rFonts w:ascii="Times New Roman" w:hAnsi="Times New Roman"/>
        </w:rPr>
      </w:pPr>
      <w:r w:rsidRPr="00AA0CA9">
        <w:rPr>
          <w:rFonts w:ascii="Times New Roman" w:hAnsi="Times New Roman"/>
        </w:rPr>
        <w:t>«Системы нет, а функции её выполняются (с помощью ресурсов).</w:t>
      </w:r>
    </w:p>
    <w:p w:rsidR="00EA4EE2" w:rsidRDefault="00EA4EE2" w:rsidP="003B672B">
      <w:pPr>
        <w:numPr>
          <w:ilvl w:val="0"/>
          <w:numId w:val="2"/>
        </w:numPr>
        <w:suppressAutoHyphens/>
        <w:spacing w:after="0" w:line="240" w:lineRule="auto"/>
        <w:ind w:left="1260" w:hanging="540"/>
        <w:jc w:val="both"/>
        <w:rPr>
          <w:rFonts w:ascii="Times New Roman" w:hAnsi="Times New Roman"/>
        </w:rPr>
      </w:pPr>
      <w:r w:rsidRPr="00AA0CA9">
        <w:rPr>
          <w:rFonts w:ascii="Times New Roman" w:hAnsi="Times New Roman"/>
        </w:rPr>
        <w:t>«Функция не нужна».</w:t>
      </w:r>
    </w:p>
    <w:p w:rsidR="00EA4EE2" w:rsidRDefault="00EA4EE2" w:rsidP="004427C6">
      <w:pPr>
        <w:suppressAutoHyphens/>
        <w:spacing w:after="0" w:line="240" w:lineRule="auto"/>
        <w:ind w:left="720"/>
        <w:jc w:val="both"/>
        <w:rPr>
          <w:rFonts w:ascii="Times New Roman" w:hAnsi="Times New Roman"/>
        </w:rPr>
      </w:pPr>
      <w:r>
        <w:rPr>
          <w:b/>
          <w:bCs/>
        </w:rPr>
        <w:t xml:space="preserve">     </w:t>
      </w:r>
      <w:r w:rsidRPr="003B672B">
        <w:rPr>
          <w:b/>
          <w:bCs/>
        </w:rPr>
        <w:t xml:space="preserve"> </w:t>
      </w:r>
      <w:r w:rsidRPr="003B672B">
        <w:rPr>
          <w:b/>
          <w:bCs/>
        </w:rPr>
        <w:object w:dxaOrig="7194" w:dyaOrig="5401">
          <v:shape id="_x0000_i1028" type="#_x0000_t75" style="width:180pt;height:129.6pt" o:ole="">
            <v:imagedata r:id="rId11" o:title=""/>
          </v:shape>
          <o:OLEObject Type="Embed" ProgID="PowerPoint.Slide.8" ShapeID="_x0000_i1028" DrawAspect="Content" ObjectID="_1338977990" r:id="rId12"/>
        </w:object>
      </w:r>
      <w:r>
        <w:rPr>
          <w:b/>
          <w:bCs/>
        </w:rPr>
        <w:t xml:space="preserve">                </w:t>
      </w:r>
      <w:r w:rsidRPr="004427C6">
        <w:rPr>
          <w:b/>
          <w:bCs/>
        </w:rPr>
        <w:object w:dxaOrig="7194" w:dyaOrig="5401">
          <v:shape id="_x0000_i1029" type="#_x0000_t75" style="width:180pt;height:135pt" o:ole="">
            <v:imagedata r:id="rId13" o:title=""/>
          </v:shape>
          <o:OLEObject Type="Embed" ProgID="PowerPoint.Slide.8" ShapeID="_x0000_i1029" DrawAspect="Content" ObjectID="_1338977991" r:id="rId14"/>
        </w:object>
      </w:r>
    </w:p>
    <w:p w:rsidR="00EA4EE2" w:rsidRPr="00AA0CA9" w:rsidRDefault="00EA4EE2" w:rsidP="00AA0CA9">
      <w:pPr>
        <w:suppressAutoHyphens/>
        <w:spacing w:after="0" w:line="240" w:lineRule="auto"/>
        <w:jc w:val="both"/>
        <w:rPr>
          <w:rFonts w:ascii="Times New Roman" w:hAnsi="Times New Roman"/>
        </w:rPr>
      </w:pPr>
    </w:p>
    <w:p w:rsidR="00EA4EE2" w:rsidRPr="00673515" w:rsidRDefault="00EA4EE2" w:rsidP="00AA0CA9">
      <w:pPr>
        <w:ind w:left="708" w:right="11"/>
        <w:jc w:val="both"/>
        <w:rPr>
          <w:i/>
          <w:iCs/>
        </w:rPr>
      </w:pPr>
      <w:r>
        <w:rPr>
          <w:sz w:val="28"/>
          <w:szCs w:val="28"/>
        </w:rPr>
        <w:sym w:font="Wingdings" w:char="F0DC"/>
      </w:r>
      <w:r>
        <w:rPr>
          <w:sz w:val="28"/>
          <w:szCs w:val="28"/>
        </w:rPr>
        <w:sym w:font="Wingdings" w:char="F0B4"/>
      </w:r>
      <w:r>
        <w:t>Давайте попробуем, используя подсказки, сформулировать ИКР для нашей задачи. (Версии школьников: «</w:t>
      </w:r>
      <w:r w:rsidRPr="00673515">
        <w:rPr>
          <w:i/>
          <w:iCs/>
        </w:rPr>
        <w:t>Нужно какое-то устройство,  чтобы оно само  за счет тепла создало движение»).</w:t>
      </w:r>
    </w:p>
    <w:p w:rsidR="00EA4EE2" w:rsidRDefault="00EA4EE2" w:rsidP="00615967">
      <w:pPr>
        <w:ind w:left="708" w:right="11"/>
        <w:jc w:val="both"/>
      </w:pPr>
      <w:r>
        <w:t xml:space="preserve">3. </w:t>
      </w:r>
      <w:r w:rsidRPr="00A05371">
        <w:rPr>
          <w:u w:val="single"/>
        </w:rPr>
        <w:t>Ресурсы</w:t>
      </w:r>
      <w:r>
        <w:rPr>
          <w:u w:val="single"/>
        </w:rPr>
        <w:t xml:space="preserve"> и приемы разрешения противоречий</w:t>
      </w:r>
      <w:r w:rsidRPr="00A05371">
        <w:rPr>
          <w:u w:val="single"/>
        </w:rPr>
        <w:t>.</w:t>
      </w:r>
      <w:r>
        <w:t xml:space="preserve"> </w:t>
      </w:r>
    </w:p>
    <w:p w:rsidR="00EA4EE2" w:rsidRDefault="00EA4EE2" w:rsidP="00615967">
      <w:pPr>
        <w:ind w:left="708" w:right="11"/>
        <w:jc w:val="both"/>
      </w:pPr>
      <w:r w:rsidRPr="00527FFD">
        <w:rPr>
          <w:b/>
          <w:bCs/>
          <w:sz w:val="28"/>
          <w:szCs w:val="28"/>
        </w:rPr>
        <w:sym w:font="Wingdings" w:char="F024"/>
      </w:r>
      <w:r>
        <w:t>Алгоритм решения изобретательских задач (АРИЗ) требует далее выяснения, какими ресурсами (возможностями) мы обладаем. И затем подобрать  определенные приемы, которые помогут  разрешить основное и вновь возникающие противоречия.</w:t>
      </w:r>
    </w:p>
    <w:p w:rsidR="00EA4EE2" w:rsidRDefault="00EA4EE2" w:rsidP="00615967">
      <w:pPr>
        <w:ind w:left="708" w:right="11"/>
        <w:jc w:val="both"/>
      </w:pPr>
      <w:r>
        <w:t xml:space="preserve"> </w:t>
      </w:r>
      <w:r>
        <w:rPr>
          <w:sz w:val="28"/>
          <w:szCs w:val="28"/>
        </w:rPr>
        <w:sym w:font="Wingdings" w:char="F0DC"/>
      </w:r>
      <w:r>
        <w:rPr>
          <w:sz w:val="28"/>
          <w:szCs w:val="28"/>
        </w:rPr>
        <w:sym w:font="Wingdings" w:char="F0B4"/>
      </w:r>
      <w:r>
        <w:rPr>
          <w:i/>
          <w:iCs/>
        </w:rPr>
        <w:t>Какое явление происходит  при изменении температуры твердых, жидких, и газообразных тел? (</w:t>
      </w:r>
      <w:r>
        <w:t>Р</w:t>
      </w:r>
      <w:r w:rsidRPr="001841F4">
        <w:t>асширение при нагревании и сжатие при охлаждении</w:t>
      </w:r>
      <w:r>
        <w:t>). Демонстрация видеоролика: опыт по расширению твердого тела.</w:t>
      </w:r>
    </w:p>
    <w:p w:rsidR="00EA4EE2" w:rsidRDefault="00EA4EE2" w:rsidP="00615967">
      <w:pPr>
        <w:ind w:left="708" w:right="11"/>
        <w:jc w:val="both"/>
      </w:pPr>
      <w:r>
        <w:t>Итак, мы вспомнили, что тела во всех агрегатных состояниях при нагревании  расширяются.</w:t>
      </w:r>
    </w:p>
    <w:p w:rsidR="00EA4EE2" w:rsidRDefault="00EA4EE2" w:rsidP="00615967">
      <w:pPr>
        <w:ind w:left="708" w:right="11"/>
        <w:jc w:val="both"/>
      </w:pPr>
      <w:r>
        <w:rPr>
          <w:sz w:val="28"/>
          <w:szCs w:val="28"/>
        </w:rPr>
        <w:sym w:font="Wingdings" w:char="F0DC"/>
      </w:r>
      <w:r>
        <w:rPr>
          <w:sz w:val="28"/>
          <w:szCs w:val="28"/>
        </w:rPr>
        <w:sym w:font="Wingdings" w:char="F0B4"/>
      </w:r>
      <w:r w:rsidRPr="00CE17EC">
        <w:rPr>
          <w:i/>
        </w:rPr>
        <w:t>Однако одинаково ли расширяются газы, жидкости и твердые тела</w:t>
      </w:r>
      <w:r>
        <w:t>? (Нет, неодинаково).</w:t>
      </w:r>
    </w:p>
    <w:p w:rsidR="00EA4EE2" w:rsidRDefault="00EA4EE2" w:rsidP="004427C6">
      <w:pPr>
        <w:ind w:left="708" w:right="11"/>
        <w:jc w:val="both"/>
      </w:pPr>
      <w:r w:rsidRPr="00527FFD">
        <w:rPr>
          <w:b/>
          <w:bCs/>
          <w:sz w:val="28"/>
          <w:szCs w:val="28"/>
        </w:rPr>
        <w:sym w:font="Wingdings" w:char="F024"/>
      </w:r>
      <w:r>
        <w:t>В теории решения изобретательских задач   это называется ресурсом различия.</w:t>
      </w:r>
    </w:p>
    <w:p w:rsidR="00EA4EE2" w:rsidRDefault="00EA4EE2" w:rsidP="00615967">
      <w:pPr>
        <w:ind w:left="708" w:right="11"/>
        <w:jc w:val="both"/>
        <w:rPr>
          <w:i/>
          <w:iCs/>
        </w:rPr>
      </w:pPr>
      <w:r>
        <w:rPr>
          <w:sz w:val="28"/>
          <w:szCs w:val="28"/>
        </w:rPr>
        <w:sym w:font="Wingdings" w:char="F0DC"/>
      </w:r>
      <w:r>
        <w:rPr>
          <w:sz w:val="28"/>
          <w:szCs w:val="28"/>
        </w:rPr>
        <w:sym w:font="Wingdings" w:char="F0B4"/>
      </w:r>
      <w:r w:rsidRPr="00F10C94">
        <w:rPr>
          <w:i/>
          <w:iCs/>
        </w:rPr>
        <w:t>Воспользуйтесь ресурсом различия</w:t>
      </w:r>
      <w:r>
        <w:rPr>
          <w:i/>
          <w:iCs/>
        </w:rPr>
        <w:t>, чтобы выбрать лучший, оптимальный вариант рабочего тела (см слайд).</w:t>
      </w:r>
    </w:p>
    <w:p w:rsidR="00EA4EE2" w:rsidRDefault="00EA4EE2" w:rsidP="004427C6">
      <w:pPr>
        <w:ind w:left="708" w:right="11"/>
        <w:jc w:val="both"/>
        <w:rPr>
          <w:i/>
          <w:iCs/>
        </w:rPr>
      </w:pPr>
      <w:r w:rsidRPr="004427C6">
        <w:rPr>
          <w:i/>
          <w:iCs/>
        </w:rPr>
        <w:object w:dxaOrig="7194" w:dyaOrig="5401">
          <v:shape id="_x0000_i1030" type="#_x0000_t75" style="width:234pt;height:175.8pt" o:ole="">
            <v:imagedata r:id="rId15" o:title=""/>
          </v:shape>
          <o:OLEObject Type="Embed" ProgID="PowerPoint.Slide.8" ShapeID="_x0000_i1030" DrawAspect="Content" ObjectID="_1338977992" r:id="rId16"/>
        </w:object>
      </w:r>
    </w:p>
    <w:p w:rsidR="00EA4EE2" w:rsidRPr="004A3CBD" w:rsidRDefault="00EA4EE2" w:rsidP="00615967">
      <w:pPr>
        <w:ind w:left="708" w:right="11"/>
        <w:jc w:val="both"/>
        <w:rPr>
          <w:iCs/>
          <w:sz w:val="24"/>
          <w:szCs w:val="24"/>
        </w:rPr>
      </w:pPr>
      <w:r w:rsidRPr="00527FFD">
        <w:rPr>
          <w:b/>
          <w:bCs/>
          <w:sz w:val="28"/>
          <w:szCs w:val="28"/>
        </w:rPr>
        <w:sym w:font="Wingdings" w:char="F024"/>
      </w:r>
      <w:r>
        <w:rPr>
          <w:b/>
          <w:bCs/>
          <w:sz w:val="28"/>
          <w:szCs w:val="28"/>
        </w:rPr>
        <w:t xml:space="preserve"> </w:t>
      </w:r>
      <w:r w:rsidRPr="004A3CBD">
        <w:rPr>
          <w:bCs/>
          <w:sz w:val="24"/>
          <w:szCs w:val="24"/>
        </w:rPr>
        <w:t>В физике</w:t>
      </w:r>
      <w:r w:rsidRPr="004A3CBD">
        <w:rPr>
          <w:bCs/>
          <w:sz w:val="28"/>
          <w:szCs w:val="28"/>
        </w:rPr>
        <w:t xml:space="preserve"> </w:t>
      </w:r>
      <w:r w:rsidRPr="004A3CBD">
        <w:rPr>
          <w:i/>
          <w:iCs/>
        </w:rPr>
        <w:t xml:space="preserve">  </w:t>
      </w:r>
      <w:r w:rsidRPr="004A3CBD">
        <w:rPr>
          <w:iCs/>
          <w:sz w:val="24"/>
          <w:szCs w:val="24"/>
        </w:rPr>
        <w:t>ученым часто помогала их наблюдательность. Происходящие   явления при внимательном их изучении позволяют физикам делать неожиданные для всех выводы.</w:t>
      </w:r>
    </w:p>
    <w:p w:rsidR="00EA4EE2" w:rsidRPr="004A3CBD" w:rsidRDefault="00EA4EE2" w:rsidP="004427C6">
      <w:pPr>
        <w:ind w:left="708" w:right="11"/>
        <w:jc w:val="both"/>
        <w:rPr>
          <w:bCs/>
          <w:sz w:val="24"/>
          <w:szCs w:val="24"/>
        </w:rPr>
      </w:pPr>
      <w:r w:rsidRPr="004A3CBD">
        <w:rPr>
          <w:bCs/>
          <w:sz w:val="24"/>
          <w:szCs w:val="24"/>
        </w:rPr>
        <w:t>Каждый из вас много раз видел, как лопается обыкновенный воздушный шарик. Но сегодня мы, являясь изобретателями, должны иначе посмотреть на это явление.</w:t>
      </w:r>
    </w:p>
    <w:p w:rsidR="00EA4EE2" w:rsidRPr="004A3CBD" w:rsidRDefault="00EA4EE2" w:rsidP="00615967">
      <w:pPr>
        <w:ind w:left="708" w:right="11"/>
        <w:jc w:val="both"/>
        <w:rPr>
          <w:bCs/>
          <w:sz w:val="24"/>
          <w:szCs w:val="24"/>
        </w:rPr>
      </w:pPr>
      <w:r w:rsidRPr="00907641">
        <w:rPr>
          <w:b/>
          <w:sz w:val="24"/>
          <w:szCs w:val="24"/>
        </w:rPr>
        <w:t>Опыт с шариком.</w:t>
      </w:r>
      <w:r w:rsidRPr="004A3CBD">
        <w:rPr>
          <w:bCs/>
          <w:sz w:val="24"/>
          <w:szCs w:val="24"/>
        </w:rPr>
        <w:t xml:space="preserve"> Надутый воздушный шар лопается при уколе иглой. Обращаем внимание детей на тот факт, что игла делает очень маленькое отверстие, а оболочка оказывается полностью разорванной. </w:t>
      </w:r>
      <w:r w:rsidRPr="004A3CBD">
        <w:rPr>
          <w:bCs/>
          <w:i/>
          <w:iCs/>
          <w:sz w:val="24"/>
          <w:szCs w:val="24"/>
        </w:rPr>
        <w:t>Почему?</w:t>
      </w:r>
      <w:r w:rsidRPr="004A3CBD">
        <w:rPr>
          <w:bCs/>
          <w:sz w:val="24"/>
          <w:szCs w:val="24"/>
        </w:rPr>
        <w:t xml:space="preserve"> – воздух, быстро выходя через отверстие, совершает работу. Следовательно, работа газа при расширении может быть достаточно велика.</w:t>
      </w:r>
    </w:p>
    <w:p w:rsidR="00EA4EE2" w:rsidRPr="004A3CBD" w:rsidRDefault="00EA4EE2" w:rsidP="00615967">
      <w:pPr>
        <w:ind w:left="708" w:right="11"/>
        <w:jc w:val="both"/>
      </w:pPr>
      <w:r w:rsidRPr="004A3CBD">
        <w:rPr>
          <w:sz w:val="28"/>
          <w:szCs w:val="28"/>
        </w:rPr>
        <w:sym w:font="Wingdings" w:char="F0DC"/>
      </w:r>
      <w:r w:rsidRPr="004A3CBD">
        <w:rPr>
          <w:sz w:val="28"/>
          <w:szCs w:val="28"/>
        </w:rPr>
        <w:sym w:font="Wingdings" w:char="F0B4"/>
      </w:r>
      <w:r w:rsidRPr="004A3CBD">
        <w:t xml:space="preserve">Итак, в каком агрегатном  состоянии тело совершает большую работу?  (Для совершения механической работы выгоднее использовать свойство </w:t>
      </w:r>
      <w:r w:rsidRPr="004A3CBD">
        <w:rPr>
          <w:u w:val="single"/>
        </w:rPr>
        <w:t xml:space="preserve">газов </w:t>
      </w:r>
      <w:r w:rsidRPr="004A3CBD">
        <w:t>расширяться при нагревании).</w:t>
      </w:r>
    </w:p>
    <w:p w:rsidR="00EA4EE2" w:rsidRDefault="00EA4EE2" w:rsidP="004427C6">
      <w:pPr>
        <w:ind w:left="708" w:right="11"/>
        <w:jc w:val="both"/>
        <w:rPr>
          <w:rFonts w:ascii="Times New Roman" w:hAnsi="Times New Roman"/>
        </w:rPr>
      </w:pPr>
      <w:r w:rsidRPr="004A3CBD">
        <w:t>(</w:t>
      </w:r>
      <w:r>
        <w:t>После этого идет п</w:t>
      </w:r>
      <w:r w:rsidRPr="004A3CBD">
        <w:t>остепенное создание совместно со школьниками на слайде схемы принципа работы теплового</w:t>
      </w:r>
      <w:r w:rsidRPr="004A3CBD">
        <w:rPr>
          <w:rFonts w:ascii="Times New Roman" w:hAnsi="Times New Roman"/>
        </w:rPr>
        <w:t xml:space="preserve"> двигателя).</w:t>
      </w:r>
    </w:p>
    <w:p w:rsidR="00EA4EE2" w:rsidRPr="004A3CBD" w:rsidRDefault="00EA4EE2" w:rsidP="004427C6">
      <w:pPr>
        <w:ind w:left="708" w:right="11"/>
        <w:jc w:val="both"/>
        <w:rPr>
          <w:rFonts w:ascii="Times New Roman" w:hAnsi="Times New Roman"/>
        </w:rPr>
      </w:pPr>
      <w:r w:rsidRPr="004427C6">
        <w:rPr>
          <w:rFonts w:ascii="Times New Roman" w:hAnsi="Times New Roman"/>
        </w:rPr>
        <w:object w:dxaOrig="7194" w:dyaOrig="5401">
          <v:shape id="_x0000_i1031" type="#_x0000_t75" style="width:234pt;height:175.8pt" o:ole="">
            <v:imagedata r:id="rId17" o:title=""/>
          </v:shape>
          <o:OLEObject Type="Embed" ProgID="PowerPoint.Slide.8" ShapeID="_x0000_i1031" DrawAspect="Content" ObjectID="_1338977993" r:id="rId18"/>
        </w:object>
      </w:r>
    </w:p>
    <w:p w:rsidR="00EA4EE2" w:rsidRDefault="00EA4EE2" w:rsidP="00615967">
      <w:pPr>
        <w:ind w:left="708" w:right="11"/>
        <w:jc w:val="both"/>
      </w:pPr>
      <w:r w:rsidRPr="00527FFD">
        <w:rPr>
          <w:b/>
          <w:bCs/>
          <w:sz w:val="28"/>
          <w:szCs w:val="28"/>
        </w:rPr>
        <w:sym w:font="Wingdings" w:char="F024"/>
      </w:r>
      <w:r>
        <w:t xml:space="preserve"> </w:t>
      </w:r>
      <w:r w:rsidRPr="004427C6">
        <w:rPr>
          <w:sz w:val="24"/>
          <w:szCs w:val="24"/>
        </w:rPr>
        <w:t>Чтобы выяснить принцип работы теплового</w:t>
      </w:r>
      <w:r>
        <w:t xml:space="preserve"> </w:t>
      </w:r>
      <w:r w:rsidRPr="004427C6">
        <w:rPr>
          <w:sz w:val="24"/>
          <w:szCs w:val="24"/>
        </w:rPr>
        <w:t xml:space="preserve">двигателя, </w:t>
      </w:r>
      <w:r w:rsidRPr="004427C6">
        <w:rPr>
          <w:bCs/>
          <w:sz w:val="24"/>
          <w:szCs w:val="24"/>
        </w:rPr>
        <w:t xml:space="preserve">воспользуемся приемом ТРИЗ-технологии под названием </w:t>
      </w:r>
      <w:r w:rsidRPr="004427C6">
        <w:rPr>
          <w:b/>
          <w:bCs/>
          <w:sz w:val="24"/>
          <w:szCs w:val="24"/>
        </w:rPr>
        <w:t xml:space="preserve"> «</w:t>
      </w:r>
      <w:r w:rsidRPr="004427C6">
        <w:rPr>
          <w:rFonts w:ascii="Times New Roman" w:hAnsi="Times New Roman"/>
          <w:b/>
          <w:i/>
          <w:sz w:val="24"/>
          <w:szCs w:val="24"/>
        </w:rPr>
        <w:t>Принцип</w:t>
      </w:r>
      <w:r w:rsidRPr="0067130E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4427C6">
        <w:rPr>
          <w:rFonts w:ascii="Times New Roman" w:hAnsi="Times New Roman"/>
          <w:b/>
          <w:i/>
          <w:sz w:val="24"/>
          <w:szCs w:val="24"/>
        </w:rPr>
        <w:t>динамичности</w:t>
      </w:r>
      <w:r w:rsidRPr="00E35F0F">
        <w:rPr>
          <w:b/>
          <w:bCs/>
        </w:rPr>
        <w:t>».</w:t>
      </w:r>
      <w:r>
        <w:t xml:space="preserve"> </w:t>
      </w:r>
    </w:p>
    <w:p w:rsidR="00EA4EE2" w:rsidRPr="004A3CBD" w:rsidRDefault="00EA4EE2" w:rsidP="00D33CDB">
      <w:pPr>
        <w:spacing w:after="0" w:line="240" w:lineRule="auto"/>
        <w:ind w:left="720"/>
        <w:jc w:val="both"/>
      </w:pPr>
      <w:r w:rsidRPr="004A3CBD">
        <w:rPr>
          <w:b/>
          <w:i/>
        </w:rPr>
        <w:t>Суть приема состоит в следующем.</w:t>
      </w:r>
      <w:r w:rsidRPr="004A3CBD">
        <w:t xml:space="preserve"> В случае, если сложно производить необходимые действия с рабочим телом в статическом состоянии, его переводят в динамическое (подвижное) состояние. </w:t>
      </w:r>
    </w:p>
    <w:p w:rsidR="00EA4EE2" w:rsidRDefault="00EA4EE2" w:rsidP="00D33CDB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EA4EE2" w:rsidRPr="004A3CBD" w:rsidRDefault="00EA4EE2" w:rsidP="004427C6">
      <w:pPr>
        <w:spacing w:after="0" w:line="240" w:lineRule="auto"/>
        <w:ind w:left="720"/>
        <w:jc w:val="both"/>
      </w:pPr>
      <w:r>
        <w:rPr>
          <w:sz w:val="28"/>
          <w:szCs w:val="28"/>
        </w:rPr>
        <w:sym w:font="Wingdings" w:char="F0DC"/>
      </w:r>
      <w:r>
        <w:rPr>
          <w:sz w:val="28"/>
          <w:szCs w:val="28"/>
        </w:rPr>
        <w:sym w:font="Wingdings" w:char="F0B4"/>
      </w:r>
      <w:r w:rsidRPr="004A3CBD">
        <w:t>Какие характеристики объекта (рабочего тела в нашем случае</w:t>
      </w:r>
      <w:r>
        <w:t>)</w:t>
      </w:r>
      <w:r w:rsidRPr="004A3CBD">
        <w:t xml:space="preserve">  надо изменить, чтобы оно перешло в подвижное состояние? (</w:t>
      </w:r>
      <w:r>
        <w:t>Температуру, т.е. н</w:t>
      </w:r>
      <w:r w:rsidRPr="004A3CBD">
        <w:t>агреть).</w:t>
      </w:r>
    </w:p>
    <w:p w:rsidR="00EA4EE2" w:rsidRDefault="00EA4EE2" w:rsidP="00D33CDB">
      <w:pPr>
        <w:spacing w:after="0" w:line="240" w:lineRule="auto"/>
        <w:ind w:left="720"/>
        <w:jc w:val="both"/>
      </w:pPr>
      <w:r>
        <w:t xml:space="preserve"> </w:t>
      </w:r>
    </w:p>
    <w:p w:rsidR="00EA4EE2" w:rsidRDefault="00EA4EE2" w:rsidP="00D33CDB">
      <w:pPr>
        <w:ind w:left="720" w:right="11"/>
        <w:jc w:val="both"/>
        <w:rPr>
          <w:sz w:val="16"/>
          <w:szCs w:val="16"/>
        </w:rPr>
      </w:pPr>
      <w:r w:rsidRPr="00527FFD">
        <w:rPr>
          <w:b/>
          <w:bCs/>
          <w:sz w:val="28"/>
          <w:szCs w:val="28"/>
        </w:rPr>
        <w:sym w:font="Wingdings" w:char="F024"/>
      </w:r>
      <w:r>
        <w:t xml:space="preserve">Итак, газ нужно нагреть, сообщив ему количество теплоты </w:t>
      </w:r>
      <w:r w:rsidRPr="00527FFD">
        <w:t xml:space="preserve"> </w:t>
      </w:r>
      <w:r>
        <w:rPr>
          <w:lang w:val="en-US"/>
        </w:rPr>
        <w:t>Q</w:t>
      </w:r>
      <w:r w:rsidRPr="00527FFD">
        <w:rPr>
          <w:sz w:val="16"/>
          <w:szCs w:val="16"/>
        </w:rPr>
        <w:t>1</w:t>
      </w:r>
      <w:r>
        <w:rPr>
          <w:sz w:val="16"/>
          <w:szCs w:val="16"/>
        </w:rPr>
        <w:t xml:space="preserve"> . </w:t>
      </w:r>
    </w:p>
    <w:p w:rsidR="00EA4EE2" w:rsidRDefault="00EA4EE2" w:rsidP="00D33CDB">
      <w:pPr>
        <w:ind w:left="720" w:right="11"/>
        <w:jc w:val="both"/>
      </w:pPr>
      <w:r>
        <w:t xml:space="preserve"> Затем газ расширяется, совершая работу А</w:t>
      </w:r>
      <w:r w:rsidRPr="00615967">
        <w:t>`</w:t>
      </w:r>
      <w:r>
        <w:t xml:space="preserve">  и опять оказывается в статическом состоянии.</w:t>
      </w:r>
      <w:r w:rsidRPr="00081606">
        <w:t xml:space="preserve"> </w:t>
      </w:r>
    </w:p>
    <w:p w:rsidR="00EA4EE2" w:rsidRDefault="00EA4EE2" w:rsidP="00D33CDB">
      <w:pPr>
        <w:ind w:left="720" w:right="11"/>
        <w:jc w:val="both"/>
      </w:pPr>
      <w:r>
        <w:t>Чтобы газ мог совершать работу и в последующие моменты времени, его нужно каким-то образом вернуть в исходное состояние.</w:t>
      </w:r>
    </w:p>
    <w:p w:rsidR="00EA4EE2" w:rsidRDefault="00EA4EE2" w:rsidP="00D33CDB">
      <w:pPr>
        <w:ind w:left="720" w:right="11"/>
        <w:jc w:val="both"/>
      </w:pPr>
      <w:r>
        <w:rPr>
          <w:sz w:val="28"/>
          <w:szCs w:val="28"/>
        </w:rPr>
        <w:sym w:font="Wingdings" w:char="F0DC"/>
      </w:r>
      <w:r>
        <w:rPr>
          <w:sz w:val="28"/>
          <w:szCs w:val="28"/>
        </w:rPr>
        <w:sym w:font="Wingdings" w:char="F0B4"/>
      </w:r>
      <w:r>
        <w:t>Как вы считаете, что надо сделать,  чтобы вернуть его в исходное состояние?</w:t>
      </w:r>
      <w:r w:rsidRPr="00081606">
        <w:rPr>
          <w:i/>
          <w:iCs/>
        </w:rPr>
        <w:t xml:space="preserve"> </w:t>
      </w:r>
      <w:r>
        <w:rPr>
          <w:i/>
          <w:iCs/>
        </w:rPr>
        <w:t>(О</w:t>
      </w:r>
      <w:r>
        <w:t xml:space="preserve">хладить, т. е. отнять от него количество теплоты </w:t>
      </w:r>
      <w:r>
        <w:rPr>
          <w:lang w:val="en-US"/>
        </w:rPr>
        <w:t>Q</w:t>
      </w:r>
      <w:r w:rsidRPr="00527FFD">
        <w:rPr>
          <w:sz w:val="16"/>
          <w:szCs w:val="16"/>
        </w:rPr>
        <w:t>2</w:t>
      </w:r>
      <w:r>
        <w:t>).</w:t>
      </w:r>
    </w:p>
    <w:p w:rsidR="00EA4EE2" w:rsidRPr="00F10C94" w:rsidRDefault="00EA4EE2" w:rsidP="00934481">
      <w:pPr>
        <w:ind w:left="720" w:right="11"/>
        <w:jc w:val="both"/>
      </w:pPr>
      <w:r w:rsidRPr="00527FFD">
        <w:rPr>
          <w:b/>
          <w:bCs/>
          <w:sz w:val="28"/>
          <w:szCs w:val="28"/>
        </w:rPr>
        <w:sym w:font="Wingdings" w:char="F024"/>
      </w:r>
      <w:r>
        <w:t xml:space="preserve"> Для этого необходимо тело, температура которого меньше, чем нагретого газа. Назовем его «холодильник». Таким</w:t>
      </w:r>
      <w:r w:rsidRPr="00081606">
        <w:t xml:space="preserve"> </w:t>
      </w:r>
      <w:r>
        <w:t>образом, получим принципиальную схему работы теплового двигателя, в основе которой лежит ЗСПЭ.</w:t>
      </w:r>
    </w:p>
    <w:p w:rsidR="00EA4EE2" w:rsidRDefault="00EA4EE2" w:rsidP="00615967">
      <w:pPr>
        <w:ind w:left="708" w:right="11"/>
        <w:jc w:val="both"/>
      </w:pPr>
      <w:r w:rsidRPr="00527FFD">
        <w:rPr>
          <w:b/>
          <w:bCs/>
          <w:sz w:val="28"/>
          <w:szCs w:val="28"/>
        </w:rPr>
        <w:sym w:font="Wingdings" w:char="F024"/>
      </w:r>
      <w:r>
        <w:t>А теперь займемся конструированием теплового двигателя (идеи детей записываем на доске).</w:t>
      </w:r>
    </w:p>
    <w:p w:rsidR="00EA4EE2" w:rsidRDefault="00EA4EE2" w:rsidP="00615967">
      <w:pPr>
        <w:ind w:left="708" w:right="11"/>
        <w:jc w:val="both"/>
      </w:pPr>
      <w:r>
        <w:rPr>
          <w:sz w:val="28"/>
          <w:szCs w:val="28"/>
        </w:rPr>
        <w:sym w:font="Wingdings" w:char="F0DC"/>
      </w:r>
      <w:r>
        <w:rPr>
          <w:sz w:val="28"/>
          <w:szCs w:val="28"/>
        </w:rPr>
        <w:sym w:font="Wingdings" w:char="F0B4"/>
      </w:r>
      <w:r w:rsidRPr="00C16B79">
        <w:rPr>
          <w:i/>
          <w:iCs/>
        </w:rPr>
        <w:t>Где должен находиться газ?</w:t>
      </w:r>
    </w:p>
    <w:p w:rsidR="00EA4EE2" w:rsidRDefault="00EA4EE2" w:rsidP="00615967">
      <w:pPr>
        <w:ind w:left="708" w:right="11"/>
        <w:jc w:val="both"/>
      </w:pPr>
      <w:r w:rsidRPr="00527FFD">
        <w:rPr>
          <w:b/>
          <w:bCs/>
          <w:sz w:val="28"/>
          <w:szCs w:val="28"/>
        </w:rPr>
        <w:sym w:font="Wingdings" w:char="F024"/>
      </w:r>
      <w:r>
        <w:t xml:space="preserve">Мы столкнулись с очередным противоречием. С одной стороны, газ не может находиться в закрытом сосуде, так как некуда расширяться. С другой стороны, он не может быть в открытом сосуде, т.к. не должен неограниченно расширяться. </w:t>
      </w:r>
    </w:p>
    <w:p w:rsidR="00EA4EE2" w:rsidRDefault="00EA4EE2" w:rsidP="00615967">
      <w:pPr>
        <w:ind w:left="708" w:right="11"/>
        <w:jc w:val="both"/>
      </w:pPr>
      <w:r>
        <w:rPr>
          <w:sz w:val="28"/>
          <w:szCs w:val="28"/>
        </w:rPr>
        <w:sym w:font="Wingdings" w:char="F0DC"/>
      </w:r>
      <w:r>
        <w:rPr>
          <w:sz w:val="28"/>
          <w:szCs w:val="28"/>
        </w:rPr>
        <w:sym w:font="Wingdings" w:char="F0B4"/>
      </w:r>
      <w:r w:rsidRPr="00C16B79">
        <w:rPr>
          <w:i/>
          <w:iCs/>
        </w:rPr>
        <w:t>Как быть?</w:t>
      </w:r>
      <w:r>
        <w:t xml:space="preserve">  (Версии детей).</w:t>
      </w:r>
    </w:p>
    <w:p w:rsidR="00EA4EE2" w:rsidRDefault="00EA4EE2" w:rsidP="00615967">
      <w:pPr>
        <w:ind w:left="708" w:right="11"/>
        <w:jc w:val="both"/>
      </w:pPr>
      <w:r>
        <w:t xml:space="preserve"> </w:t>
      </w:r>
      <w:r w:rsidRPr="00527FFD">
        <w:rPr>
          <w:b/>
          <w:bCs/>
          <w:sz w:val="28"/>
          <w:szCs w:val="28"/>
        </w:rPr>
        <w:sym w:font="Wingdings" w:char="F024"/>
      </w:r>
      <w:r>
        <w:t>Действительно, необходимо использовать сосуд с поршнем, который может перемещаться.</w:t>
      </w:r>
    </w:p>
    <w:p w:rsidR="00EA4EE2" w:rsidRDefault="00EA4EE2" w:rsidP="00D33CDB">
      <w:pPr>
        <w:ind w:left="708" w:right="11"/>
        <w:jc w:val="both"/>
      </w:pPr>
      <w:r>
        <w:rPr>
          <w:sz w:val="28"/>
          <w:szCs w:val="28"/>
        </w:rPr>
        <w:sym w:font="Wingdings" w:char="F0DC"/>
      </w:r>
      <w:r>
        <w:rPr>
          <w:sz w:val="28"/>
          <w:szCs w:val="28"/>
        </w:rPr>
        <w:sym w:font="Wingdings" w:char="F0B4"/>
      </w:r>
      <w:r w:rsidRPr="00C16B79">
        <w:rPr>
          <w:i/>
          <w:iCs/>
        </w:rPr>
        <w:t xml:space="preserve">Что </w:t>
      </w:r>
      <w:r>
        <w:rPr>
          <w:i/>
          <w:iCs/>
        </w:rPr>
        <w:t xml:space="preserve">вы предлагаете </w:t>
      </w:r>
      <w:r w:rsidRPr="00C16B79">
        <w:rPr>
          <w:i/>
          <w:iCs/>
        </w:rPr>
        <w:t xml:space="preserve">использовать для нагревания газа? </w:t>
      </w:r>
      <w:r>
        <w:t xml:space="preserve"> (топливо, например, смесь паров бензина и воздуха).</w:t>
      </w:r>
    </w:p>
    <w:p w:rsidR="00EA4EE2" w:rsidRDefault="00EA4EE2" w:rsidP="00615967">
      <w:pPr>
        <w:ind w:left="708" w:right="11"/>
        <w:jc w:val="both"/>
        <w:rPr>
          <w:i/>
          <w:iCs/>
        </w:rPr>
      </w:pPr>
      <w:r>
        <w:rPr>
          <w:sz w:val="28"/>
          <w:szCs w:val="28"/>
        </w:rPr>
        <w:sym w:font="Wingdings" w:char="F0DC"/>
      </w:r>
      <w:r>
        <w:rPr>
          <w:sz w:val="28"/>
          <w:szCs w:val="28"/>
        </w:rPr>
        <w:sym w:font="Wingdings" w:char="F0B4"/>
      </w:r>
      <w:r>
        <w:rPr>
          <w:i/>
          <w:iCs/>
        </w:rPr>
        <w:t xml:space="preserve">Как обеспечить его сгорание? </w:t>
      </w:r>
    </w:p>
    <w:p w:rsidR="00EA4EE2" w:rsidRDefault="00EA4EE2" w:rsidP="00D33CDB">
      <w:pPr>
        <w:ind w:left="708" w:right="11"/>
        <w:jc w:val="both"/>
        <w:rPr>
          <w:i/>
          <w:iCs/>
        </w:rPr>
      </w:pPr>
      <w:r w:rsidRPr="00527FFD">
        <w:rPr>
          <w:b/>
          <w:bCs/>
          <w:sz w:val="28"/>
          <w:szCs w:val="28"/>
        </w:rPr>
        <w:sym w:font="Wingdings" w:char="F024"/>
      </w:r>
      <w:r>
        <w:t>Мы столкнулись с очередным противоречием. С одной стороны</w:t>
      </w:r>
      <w:r>
        <w:rPr>
          <w:i/>
          <w:iCs/>
        </w:rPr>
        <w:t>, топливо должно сгорать быстро, но</w:t>
      </w:r>
      <w:r w:rsidRPr="006F7BBF">
        <w:t xml:space="preserve"> </w:t>
      </w:r>
      <w:r>
        <w:t xml:space="preserve">с другой стороны, </w:t>
      </w:r>
      <w:r>
        <w:rPr>
          <w:i/>
          <w:iCs/>
        </w:rPr>
        <w:t xml:space="preserve"> не должно сгорать все сразу, а периодически. </w:t>
      </w:r>
    </w:p>
    <w:p w:rsidR="00EA4EE2" w:rsidRDefault="00EA4EE2" w:rsidP="00615967">
      <w:pPr>
        <w:ind w:left="708" w:right="11"/>
        <w:jc w:val="both"/>
      </w:pPr>
      <w:r>
        <w:t>(Версии детей: подавать топливо порциями, каждая порция должна занимать как можно меньший объём).</w:t>
      </w:r>
    </w:p>
    <w:p w:rsidR="00EA4EE2" w:rsidRDefault="00EA4EE2" w:rsidP="00615967">
      <w:pPr>
        <w:ind w:left="708" w:right="11"/>
        <w:jc w:val="both"/>
        <w:rPr>
          <w:i/>
          <w:iCs/>
        </w:rPr>
      </w:pPr>
      <w:r>
        <w:rPr>
          <w:sz w:val="28"/>
          <w:szCs w:val="28"/>
        </w:rPr>
        <w:sym w:font="Wingdings" w:char="F0DC"/>
      </w:r>
      <w:r>
        <w:rPr>
          <w:sz w:val="28"/>
          <w:szCs w:val="28"/>
        </w:rPr>
        <w:sym w:font="Wingdings" w:char="F0B4"/>
      </w:r>
      <w:r>
        <w:rPr>
          <w:i/>
          <w:iCs/>
        </w:rPr>
        <w:t>Как отделить одну порцию от другой?</w:t>
      </w:r>
    </w:p>
    <w:p w:rsidR="00EA4EE2" w:rsidRDefault="00EA4EE2" w:rsidP="00615967">
      <w:pPr>
        <w:ind w:left="708" w:right="11"/>
        <w:jc w:val="both"/>
      </w:pPr>
      <w:r>
        <w:t>(Версии детей: - отверстия для топлива закрывать клапаном, который мог бы открываться в нужные моменты ).</w:t>
      </w:r>
    </w:p>
    <w:p w:rsidR="00EA4EE2" w:rsidRDefault="00EA4EE2" w:rsidP="00615967">
      <w:pPr>
        <w:ind w:left="708" w:right="11"/>
        <w:jc w:val="both"/>
      </w:pPr>
      <w:r>
        <w:rPr>
          <w:sz w:val="28"/>
          <w:szCs w:val="28"/>
        </w:rPr>
        <w:sym w:font="Wingdings" w:char="F0DC"/>
      </w:r>
      <w:r>
        <w:rPr>
          <w:sz w:val="28"/>
          <w:szCs w:val="28"/>
        </w:rPr>
        <w:sym w:font="Wingdings" w:char="F0B4"/>
      </w:r>
      <w:r w:rsidRPr="00A65FED">
        <w:rPr>
          <w:i/>
          <w:iCs/>
        </w:rPr>
        <w:t>Как</w:t>
      </w:r>
      <w:r>
        <w:rPr>
          <w:i/>
          <w:iCs/>
        </w:rPr>
        <w:t xml:space="preserve"> воспламенить горючую смесь? </w:t>
      </w:r>
      <w:r>
        <w:t>(Версии детей:  можно использовать электрическую искру (свеча).</w:t>
      </w:r>
    </w:p>
    <w:p w:rsidR="00EA4EE2" w:rsidRDefault="00EA4EE2" w:rsidP="00D33CDB">
      <w:pPr>
        <w:ind w:left="708" w:right="11"/>
        <w:jc w:val="both"/>
      </w:pPr>
      <w:r w:rsidRPr="00527FFD">
        <w:rPr>
          <w:b/>
          <w:bCs/>
          <w:sz w:val="28"/>
          <w:szCs w:val="28"/>
        </w:rPr>
        <w:sym w:font="Wingdings" w:char="F024"/>
      </w:r>
      <w:r>
        <w:t xml:space="preserve">Продукты сгорания, имея </w:t>
      </w:r>
      <w:r>
        <w:rPr>
          <w:lang w:val="en-US"/>
        </w:rPr>
        <w:t>t</w:t>
      </w:r>
      <w:r>
        <w:t xml:space="preserve"> = 1600-1800 ⁰</w:t>
      </w:r>
      <w:r>
        <w:rPr>
          <w:lang w:val="en-US"/>
        </w:rPr>
        <w:t>C</w:t>
      </w:r>
      <w:r>
        <w:t>, расширяются, толкая поршень, именно на этом этапе и происходит преобразование части внутренней энергии  в механическую. Движение поршня передается с помощью  шатуна коленчатому валу.</w:t>
      </w:r>
    </w:p>
    <w:p w:rsidR="00EA4EE2" w:rsidRDefault="00EA4EE2" w:rsidP="00615967">
      <w:pPr>
        <w:ind w:left="708" w:right="11"/>
        <w:jc w:val="both"/>
      </w:pPr>
      <w:r>
        <w:rPr>
          <w:sz w:val="28"/>
          <w:szCs w:val="28"/>
        </w:rPr>
        <w:sym w:font="Wingdings" w:char="F0DC"/>
      </w:r>
      <w:r>
        <w:rPr>
          <w:sz w:val="28"/>
          <w:szCs w:val="28"/>
        </w:rPr>
        <w:sym w:font="Wingdings" w:char="F0B4"/>
      </w:r>
      <w:r>
        <w:rPr>
          <w:i/>
          <w:iCs/>
        </w:rPr>
        <w:t>Как вернуть систему  в первоначальное состояние?</w:t>
      </w:r>
      <w:r>
        <w:t xml:space="preserve"> – Нужно удалить продукты сгорания. </w:t>
      </w:r>
      <w:r w:rsidRPr="00394685">
        <w:rPr>
          <w:i/>
          <w:iCs/>
        </w:rPr>
        <w:t>Как?</w:t>
      </w:r>
      <w:r>
        <w:t xml:space="preserve"> </w:t>
      </w:r>
    </w:p>
    <w:p w:rsidR="00EA4EE2" w:rsidRDefault="00EA4EE2" w:rsidP="00615967">
      <w:pPr>
        <w:ind w:left="708" w:right="11"/>
        <w:jc w:val="both"/>
      </w:pPr>
      <w:r>
        <w:t>- с помощью второго отверстия с клапаном, т.к. продукты сгорания должны сами удаляться периодически.</w:t>
      </w:r>
    </w:p>
    <w:p w:rsidR="00EA4EE2" w:rsidRDefault="00EA4EE2" w:rsidP="00615967">
      <w:pPr>
        <w:ind w:left="708" w:right="11"/>
        <w:jc w:val="both"/>
      </w:pPr>
      <w:r w:rsidRPr="00527FFD">
        <w:rPr>
          <w:b/>
          <w:bCs/>
          <w:sz w:val="28"/>
          <w:szCs w:val="28"/>
        </w:rPr>
        <w:sym w:font="Wingdings" w:char="F024"/>
      </w:r>
      <w:r>
        <w:t xml:space="preserve">Но надо разрешить еще одно противоречие: чтобы двигатель работал длительное время, поршень должен двигаться непрерывно, но он не может двигаться непрерывно, т.к. получает толчок только во время расширения высокотемпературного газа. </w:t>
      </w:r>
    </w:p>
    <w:p w:rsidR="00EA4EE2" w:rsidRDefault="00EA4EE2" w:rsidP="00615967">
      <w:pPr>
        <w:ind w:left="708" w:right="11"/>
        <w:jc w:val="both"/>
      </w:pPr>
      <w:r>
        <w:rPr>
          <w:sz w:val="28"/>
          <w:szCs w:val="28"/>
        </w:rPr>
        <w:sym w:font="Wingdings" w:char="F0DC"/>
      </w:r>
      <w:r>
        <w:rPr>
          <w:sz w:val="28"/>
          <w:szCs w:val="28"/>
        </w:rPr>
        <w:sym w:font="Wingdings" w:char="F0B4"/>
      </w:r>
      <w:r>
        <w:rPr>
          <w:i/>
          <w:iCs/>
        </w:rPr>
        <w:t xml:space="preserve">Как обеспечить непрерывное движение поршня? </w:t>
      </w:r>
    </w:p>
    <w:p w:rsidR="00EA4EE2" w:rsidRPr="00E828D7" w:rsidRDefault="00EA4EE2" w:rsidP="00E828D7">
      <w:pPr>
        <w:spacing w:after="0" w:line="240" w:lineRule="auto"/>
        <w:ind w:left="720"/>
        <w:jc w:val="both"/>
      </w:pPr>
      <w:r w:rsidRPr="00527FFD">
        <w:rPr>
          <w:b/>
          <w:bCs/>
          <w:sz w:val="28"/>
          <w:szCs w:val="28"/>
        </w:rPr>
        <w:sym w:font="Wingdings" w:char="F024"/>
      </w:r>
      <w:r>
        <w:t>Для разрешения этого противоречия мы можем применить прием, называемый принципом «посредника».</w:t>
      </w:r>
      <w:r w:rsidRPr="00E828D7">
        <w:rPr>
          <w:rFonts w:ascii="Times New Roman" w:hAnsi="Times New Roman"/>
          <w:sz w:val="28"/>
          <w:szCs w:val="28"/>
        </w:rPr>
        <w:t xml:space="preserve"> </w:t>
      </w:r>
      <w:r w:rsidRPr="00E828D7">
        <w:t>В случае если сложно (или невозможно) произвести необходимые действия с объектом, то вводят посредник (промежуточный объект), с помощью которого и производят действия. При этом можно выполнить следующее:</w:t>
      </w:r>
    </w:p>
    <w:p w:rsidR="00EA4EE2" w:rsidRPr="00E828D7" w:rsidRDefault="00EA4EE2" w:rsidP="00E828D7">
      <w:pPr>
        <w:spacing w:after="0" w:line="240" w:lineRule="auto"/>
        <w:ind w:left="720"/>
        <w:jc w:val="both"/>
      </w:pPr>
      <w:r w:rsidRPr="00E828D7">
        <w:t xml:space="preserve">               а) использовать промежуточн</w:t>
      </w:r>
      <w:r>
        <w:t>ый объект, переносящий или   п</w:t>
      </w:r>
      <w:r w:rsidRPr="00E828D7">
        <w:t>ередающий действие;</w:t>
      </w:r>
    </w:p>
    <w:p w:rsidR="00EA4EE2" w:rsidRPr="00E828D7" w:rsidRDefault="00EA4EE2" w:rsidP="00E828D7">
      <w:pPr>
        <w:spacing w:after="0" w:line="240" w:lineRule="auto"/>
        <w:ind w:left="720"/>
        <w:jc w:val="both"/>
      </w:pPr>
      <w:r w:rsidRPr="00E828D7">
        <w:t xml:space="preserve">               б) на время присоединить к объекту другой (легкоудаляемый)</w:t>
      </w:r>
      <w:r>
        <w:t xml:space="preserve"> </w:t>
      </w:r>
      <w:r w:rsidRPr="00E828D7">
        <w:t xml:space="preserve">объект. </w:t>
      </w:r>
    </w:p>
    <w:p w:rsidR="00EA4EE2" w:rsidRDefault="00EA4EE2" w:rsidP="00E828D7">
      <w:pPr>
        <w:ind w:left="708" w:right="11"/>
        <w:jc w:val="both"/>
      </w:pPr>
    </w:p>
    <w:p w:rsidR="00EA4EE2" w:rsidRDefault="00EA4EE2" w:rsidP="00E828D7">
      <w:pPr>
        <w:ind w:left="708" w:right="11"/>
        <w:jc w:val="both"/>
        <w:rPr>
          <w:i/>
          <w:iCs/>
        </w:rPr>
      </w:pPr>
      <w:r>
        <w:rPr>
          <w:sz w:val="28"/>
          <w:szCs w:val="28"/>
        </w:rPr>
        <w:sym w:font="Wingdings" w:char="F0DC"/>
      </w:r>
      <w:r>
        <w:rPr>
          <w:sz w:val="28"/>
          <w:szCs w:val="28"/>
        </w:rPr>
        <w:sym w:font="Wingdings" w:char="F0B4"/>
      </w:r>
      <w:r w:rsidRPr="00E828D7">
        <w:rPr>
          <w:i/>
          <w:iCs/>
        </w:rPr>
        <w:t>Какой же посредник, т.е. дополнительный объект, нужно использовать, чтобы движение поршня не останавливалось до следующего толчка?</w:t>
      </w:r>
    </w:p>
    <w:p w:rsidR="00EA4EE2" w:rsidRPr="00DF446B" w:rsidRDefault="00EA4EE2" w:rsidP="00615967">
      <w:pPr>
        <w:ind w:left="708" w:right="11"/>
        <w:jc w:val="both"/>
      </w:pPr>
      <w:r>
        <w:t xml:space="preserve">- на вал, с которым соединен  поршень, насадить массивное маховое колесо, которое после толчка продолжает движение по инерции и перемещает поршень. </w:t>
      </w:r>
    </w:p>
    <w:p w:rsidR="00EA4EE2" w:rsidRDefault="00EA4EE2" w:rsidP="00615967">
      <w:pPr>
        <w:ind w:left="708" w:right="11"/>
        <w:jc w:val="both"/>
        <w:rPr>
          <w:b/>
          <w:bCs/>
        </w:rPr>
      </w:pPr>
      <w:r>
        <w:t xml:space="preserve">Итак, мы уже можем назвать необходимые части двигателя: </w:t>
      </w:r>
      <w:r>
        <w:rPr>
          <w:b/>
          <w:bCs/>
        </w:rPr>
        <w:t>сосуд с поршнем, впускной клапан, свеча зажигания, выпускной клапан, шатун и коленчатый вал, маховик.</w:t>
      </w:r>
    </w:p>
    <w:p w:rsidR="00EA4EE2" w:rsidRDefault="00EA4EE2" w:rsidP="00615967">
      <w:pPr>
        <w:ind w:left="708" w:right="11"/>
        <w:jc w:val="both"/>
        <w:rPr>
          <w:b/>
          <w:bCs/>
        </w:rPr>
      </w:pPr>
    </w:p>
    <w:p w:rsidR="00EA4EE2" w:rsidRPr="002973E3" w:rsidRDefault="00EA4EE2" w:rsidP="00615967">
      <w:pPr>
        <w:ind w:left="708" w:right="11"/>
        <w:jc w:val="both"/>
        <w:rPr>
          <w:b/>
          <w:bCs/>
          <w:sz w:val="28"/>
          <w:szCs w:val="28"/>
        </w:rPr>
      </w:pPr>
      <w:r w:rsidRPr="002973E3">
        <w:rPr>
          <w:rFonts w:eastAsia="SimSun"/>
          <w:b/>
          <w:bCs/>
          <w:sz w:val="28"/>
          <w:szCs w:val="28"/>
          <w:lang w:eastAsia="zh-CN"/>
        </w:rPr>
        <w:fldChar w:fldCharType="begin"/>
      </w:r>
      <w:r w:rsidRPr="002973E3">
        <w:rPr>
          <w:rFonts w:eastAsia="SimSun"/>
          <w:b/>
          <w:bCs/>
          <w:sz w:val="28"/>
          <w:szCs w:val="28"/>
          <w:lang w:eastAsia="zh-CN"/>
        </w:rPr>
        <w:instrText xml:space="preserve"> = 3 \* ROMAN </w:instrText>
      </w:r>
      <w:r w:rsidRPr="002973E3">
        <w:rPr>
          <w:rFonts w:eastAsia="SimSun"/>
          <w:b/>
          <w:bCs/>
          <w:sz w:val="28"/>
          <w:szCs w:val="28"/>
          <w:lang w:eastAsia="zh-CN"/>
        </w:rPr>
        <w:fldChar w:fldCharType="separate"/>
      </w:r>
      <w:r w:rsidRPr="002973E3">
        <w:rPr>
          <w:rFonts w:eastAsia="SimSun"/>
          <w:b/>
          <w:bCs/>
          <w:noProof/>
          <w:sz w:val="28"/>
          <w:szCs w:val="28"/>
          <w:lang w:eastAsia="zh-CN"/>
        </w:rPr>
        <w:t>III</w:t>
      </w:r>
      <w:r w:rsidRPr="002973E3">
        <w:rPr>
          <w:rFonts w:eastAsia="SimSun"/>
          <w:b/>
          <w:bCs/>
          <w:sz w:val="28"/>
          <w:szCs w:val="28"/>
          <w:lang w:eastAsia="zh-CN"/>
        </w:rPr>
        <w:fldChar w:fldCharType="end"/>
      </w:r>
      <w:r w:rsidRPr="002973E3">
        <w:rPr>
          <w:b/>
          <w:bCs/>
          <w:sz w:val="28"/>
          <w:szCs w:val="28"/>
        </w:rPr>
        <w:t>.Систематизация полученных знаний.</w:t>
      </w:r>
    </w:p>
    <w:p w:rsidR="00EA4EE2" w:rsidRDefault="00EA4EE2" w:rsidP="00615967">
      <w:pPr>
        <w:ind w:left="708" w:right="11"/>
        <w:jc w:val="both"/>
      </w:pPr>
      <w:r>
        <w:rPr>
          <w:sz w:val="28"/>
          <w:szCs w:val="28"/>
        </w:rPr>
        <w:sym w:font="Wingdings" w:char="F0DC"/>
      </w:r>
      <w:r>
        <w:rPr>
          <w:sz w:val="28"/>
          <w:szCs w:val="28"/>
        </w:rPr>
        <w:sym w:font="Wingdings" w:char="F0B4"/>
      </w:r>
      <w:r>
        <w:rPr>
          <w:b/>
          <w:bCs/>
        </w:rPr>
        <w:t xml:space="preserve">Задание учащимся: </w:t>
      </w:r>
      <w:r>
        <w:t xml:space="preserve">расскажите о работе двигателя, </w:t>
      </w:r>
    </w:p>
    <w:p w:rsidR="00EA4EE2" w:rsidRDefault="00EA4EE2" w:rsidP="00615967">
      <w:pPr>
        <w:ind w:left="708" w:right="11"/>
        <w:jc w:val="both"/>
      </w:pPr>
      <w:r>
        <w:t xml:space="preserve">на сколько этапов (тактов) можно разделить цикл двигателя? </w:t>
      </w:r>
    </w:p>
    <w:p w:rsidR="00EA4EE2" w:rsidRDefault="00EA4EE2" w:rsidP="00615967">
      <w:pPr>
        <w:ind w:left="708" w:right="11"/>
        <w:jc w:val="both"/>
      </w:pPr>
      <w:r>
        <w:t>(после ответа ученика проговариваем еще раз цикл двигателя, иллюстрируя демонстрацией модели ДВС).</w:t>
      </w:r>
    </w:p>
    <w:p w:rsidR="00EA4EE2" w:rsidRDefault="00EA4EE2" w:rsidP="00615967">
      <w:pPr>
        <w:ind w:left="708" w:right="11"/>
        <w:jc w:val="both"/>
        <w:rPr>
          <w:i/>
          <w:iCs/>
        </w:rPr>
      </w:pPr>
      <w:r>
        <w:rPr>
          <w:rFonts w:eastAsia="SimSun"/>
          <w:b/>
          <w:lang w:eastAsia="zh-CN"/>
        </w:rPr>
        <w:fldChar w:fldCharType="begin"/>
      </w:r>
      <w:r>
        <w:rPr>
          <w:rFonts w:eastAsia="SimSun"/>
          <w:b/>
          <w:lang w:eastAsia="zh-CN"/>
        </w:rPr>
        <w:instrText xml:space="preserve"> = 4 \* ROMAN </w:instrText>
      </w:r>
      <w:r>
        <w:rPr>
          <w:rFonts w:eastAsia="SimSun"/>
          <w:b/>
          <w:lang w:eastAsia="zh-CN"/>
        </w:rPr>
        <w:fldChar w:fldCharType="separate"/>
      </w:r>
      <w:r>
        <w:rPr>
          <w:rFonts w:eastAsia="SimSun"/>
          <w:b/>
          <w:noProof/>
          <w:lang w:eastAsia="zh-CN"/>
        </w:rPr>
        <w:t>IV</w:t>
      </w:r>
      <w:r>
        <w:rPr>
          <w:rFonts w:eastAsia="SimSun"/>
          <w:b/>
          <w:lang w:eastAsia="zh-CN"/>
        </w:rPr>
        <w:fldChar w:fldCharType="end"/>
      </w:r>
      <w:r>
        <w:rPr>
          <w:b/>
        </w:rPr>
        <w:t>.</w:t>
      </w:r>
      <w:r w:rsidRPr="006F7BBF">
        <w:rPr>
          <w:b/>
        </w:rPr>
        <w:t>Подведение итогов (рефлексия</w:t>
      </w:r>
      <w:r>
        <w:t>).</w:t>
      </w:r>
      <w:r>
        <w:rPr>
          <w:i/>
          <w:iCs/>
        </w:rPr>
        <w:t xml:space="preserve"> </w:t>
      </w:r>
    </w:p>
    <w:p w:rsidR="00EA4EE2" w:rsidRDefault="00EA4EE2" w:rsidP="002973E3">
      <w:pPr>
        <w:ind w:left="708" w:right="11"/>
        <w:jc w:val="both"/>
        <w:rPr>
          <w:i/>
          <w:iCs/>
        </w:rPr>
      </w:pPr>
      <w:r>
        <w:rPr>
          <w:i/>
          <w:iCs/>
        </w:rPr>
        <w:t>Попробуем сформулировать последовательность  наших действий сегодня на уроке (формулировка шагов алгоритма, слайд)</w:t>
      </w:r>
      <w:r w:rsidRPr="0043454B">
        <w:t xml:space="preserve"> </w:t>
      </w:r>
    </w:p>
    <w:p w:rsidR="00EA4EE2" w:rsidRDefault="00EA4EE2" w:rsidP="0043454B">
      <w:pPr>
        <w:ind w:left="708" w:right="11"/>
        <w:jc w:val="both"/>
        <w:rPr>
          <w:i/>
          <w:iCs/>
        </w:rPr>
      </w:pPr>
      <w:r w:rsidRPr="00934481">
        <w:rPr>
          <w:i/>
          <w:iCs/>
        </w:rPr>
        <w:object w:dxaOrig="7194" w:dyaOrig="5401">
          <v:shape id="_x0000_i1032" type="#_x0000_t75" style="width:219.6pt;height:165pt" o:ole="">
            <v:imagedata r:id="rId19" o:title=""/>
          </v:shape>
          <o:OLEObject Type="Embed" ProgID="PowerPoint.Slide.8" ShapeID="_x0000_i1032" DrawAspect="Content" ObjectID="_1338977994" r:id="rId20"/>
        </w:object>
      </w:r>
      <w:r>
        <w:rPr>
          <w:i/>
          <w:iCs/>
        </w:rPr>
        <w:t xml:space="preserve">   </w:t>
      </w:r>
      <w:r w:rsidRPr="0043454B">
        <w:object w:dxaOrig="7194" w:dyaOrig="5401">
          <v:shape id="_x0000_i1033" type="#_x0000_t75" style="width:219.6pt;height:165pt" o:ole="">
            <v:imagedata r:id="rId21" o:title=""/>
          </v:shape>
          <o:OLEObject Type="Embed" ProgID="PowerPoint.Slide.8" ShapeID="_x0000_i1033" DrawAspect="Content" ObjectID="_1338977995" r:id="rId22"/>
        </w:object>
      </w:r>
    </w:p>
    <w:p w:rsidR="00EA4EE2" w:rsidRDefault="00EA4EE2" w:rsidP="00615967">
      <w:pPr>
        <w:ind w:left="708" w:right="11"/>
        <w:jc w:val="both"/>
      </w:pPr>
      <w:r>
        <w:t>1. Мы сформулировали противоречие.</w:t>
      </w:r>
    </w:p>
    <w:p w:rsidR="00EA4EE2" w:rsidRDefault="00EA4EE2" w:rsidP="00615967">
      <w:pPr>
        <w:ind w:left="708" w:right="11"/>
        <w:jc w:val="both"/>
      </w:pPr>
      <w:r>
        <w:t>2. Назвали идеальный конечный результат.</w:t>
      </w:r>
    </w:p>
    <w:p w:rsidR="00EA4EE2" w:rsidRDefault="00EA4EE2" w:rsidP="00615967">
      <w:pPr>
        <w:ind w:left="708" w:right="11"/>
        <w:jc w:val="both"/>
      </w:pPr>
      <w:r>
        <w:t>3. Выявляли имеющиеся ресурсы; в ходе этого процесса противоречия уточнялись, возникали новые.</w:t>
      </w:r>
    </w:p>
    <w:p w:rsidR="00EA4EE2" w:rsidRDefault="00EA4EE2" w:rsidP="00615967">
      <w:pPr>
        <w:ind w:left="708" w:right="11"/>
        <w:jc w:val="both"/>
      </w:pPr>
      <w:r>
        <w:t>4. Мы пытались их разрешить с помощью некоторых определенных приемов.</w:t>
      </w:r>
    </w:p>
    <w:p w:rsidR="00EA4EE2" w:rsidRPr="002973E3" w:rsidRDefault="00EA4EE2" w:rsidP="002973E3">
      <w:pPr>
        <w:ind w:left="708" w:right="11"/>
        <w:jc w:val="both"/>
        <w:rPr>
          <w:b/>
          <w:bCs/>
          <w:sz w:val="28"/>
          <w:szCs w:val="28"/>
        </w:rPr>
      </w:pPr>
      <w:r w:rsidRPr="002973E3">
        <w:rPr>
          <w:rFonts w:eastAsia="SimSun"/>
          <w:b/>
          <w:bCs/>
          <w:sz w:val="28"/>
          <w:szCs w:val="28"/>
          <w:lang w:eastAsia="zh-CN"/>
        </w:rPr>
        <w:fldChar w:fldCharType="begin"/>
      </w:r>
      <w:r w:rsidRPr="002973E3">
        <w:rPr>
          <w:rFonts w:eastAsia="SimSun"/>
          <w:b/>
          <w:bCs/>
          <w:sz w:val="28"/>
          <w:szCs w:val="28"/>
          <w:lang w:eastAsia="zh-CN"/>
        </w:rPr>
        <w:instrText xml:space="preserve"> = 5 \* ROMAN </w:instrText>
      </w:r>
      <w:r w:rsidRPr="002973E3">
        <w:rPr>
          <w:rFonts w:eastAsia="SimSun"/>
          <w:b/>
          <w:bCs/>
          <w:sz w:val="28"/>
          <w:szCs w:val="28"/>
          <w:lang w:eastAsia="zh-CN"/>
        </w:rPr>
        <w:fldChar w:fldCharType="separate"/>
      </w:r>
      <w:r w:rsidRPr="002973E3">
        <w:rPr>
          <w:rFonts w:eastAsia="SimSun"/>
          <w:b/>
          <w:bCs/>
          <w:noProof/>
          <w:sz w:val="28"/>
          <w:szCs w:val="28"/>
          <w:lang w:eastAsia="zh-CN"/>
        </w:rPr>
        <w:t>V</w:t>
      </w:r>
      <w:r w:rsidRPr="002973E3">
        <w:rPr>
          <w:rFonts w:eastAsia="SimSun"/>
          <w:b/>
          <w:bCs/>
          <w:sz w:val="28"/>
          <w:szCs w:val="28"/>
          <w:lang w:eastAsia="zh-CN"/>
        </w:rPr>
        <w:fldChar w:fldCharType="end"/>
      </w:r>
      <w:r w:rsidRPr="002973E3">
        <w:rPr>
          <w:b/>
          <w:bCs/>
          <w:sz w:val="28"/>
          <w:szCs w:val="28"/>
        </w:rPr>
        <w:fldChar w:fldCharType="begin"/>
      </w:r>
      <w:r w:rsidRPr="002973E3">
        <w:rPr>
          <w:b/>
          <w:bCs/>
          <w:sz w:val="28"/>
          <w:szCs w:val="28"/>
        </w:rPr>
        <w:instrText xml:space="preserve"> = 3 \* ROMAN </w:instrText>
      </w:r>
      <w:r w:rsidRPr="002973E3">
        <w:rPr>
          <w:b/>
          <w:bCs/>
          <w:sz w:val="28"/>
          <w:szCs w:val="28"/>
        </w:rPr>
        <w:fldChar w:fldCharType="end"/>
      </w:r>
      <w:r w:rsidRPr="002973E3">
        <w:rPr>
          <w:b/>
          <w:bCs/>
          <w:sz w:val="28"/>
          <w:szCs w:val="28"/>
        </w:rPr>
        <w:t>. Закрепление.</w:t>
      </w:r>
    </w:p>
    <w:p w:rsidR="00EA4EE2" w:rsidRDefault="00EA4EE2" w:rsidP="00934481">
      <w:pPr>
        <w:ind w:left="708" w:right="11"/>
        <w:jc w:val="both"/>
      </w:pPr>
      <w:r w:rsidRPr="00C5000B">
        <w:t>1. Ученикам предлагается схема ДВС</w:t>
      </w:r>
      <w:r>
        <w:t xml:space="preserve"> (раздаточный материал)</w:t>
      </w:r>
      <w:r w:rsidRPr="00C5000B">
        <w:t xml:space="preserve">, на которой пронумерованы основные его </w:t>
      </w:r>
      <w:r>
        <w:t>детали</w:t>
      </w:r>
      <w:r w:rsidRPr="00C5000B">
        <w:t>. Уч-ся должны под</w:t>
      </w:r>
      <w:r>
        <w:t>писать их название и назначение, затем проверка по слайду.</w:t>
      </w:r>
    </w:p>
    <w:p w:rsidR="00EA4EE2" w:rsidRDefault="00EA4EE2" w:rsidP="00615967">
      <w:pPr>
        <w:ind w:left="708" w:right="11"/>
        <w:jc w:val="both"/>
      </w:pPr>
      <w:r>
        <w:t>Творческий процесс изобретения теплового двигателя можно продолжить, задумавшись над следующими вопросами:</w:t>
      </w:r>
    </w:p>
    <w:p w:rsidR="00EA4EE2" w:rsidRDefault="00EA4EE2" w:rsidP="00615967">
      <w:pPr>
        <w:ind w:left="708" w:right="11"/>
        <w:jc w:val="both"/>
      </w:pPr>
      <w:r>
        <w:t>1)</w:t>
      </w:r>
      <w:r>
        <w:rPr>
          <w:vertAlign w:val="superscript"/>
        </w:rPr>
        <w:t>*</w:t>
      </w:r>
      <w:r>
        <w:t xml:space="preserve"> Является ли способ сгорания топлива внутри двигателя, изобретенный на уроке, единственно возможным? Попробуйте придумать другие способы.</w:t>
      </w:r>
    </w:p>
    <w:p w:rsidR="00EA4EE2" w:rsidRDefault="00EA4EE2" w:rsidP="00615967">
      <w:pPr>
        <w:ind w:left="708" w:right="11"/>
        <w:jc w:val="both"/>
      </w:pPr>
      <w:r>
        <w:t>2)</w:t>
      </w:r>
      <w:r>
        <w:rPr>
          <w:vertAlign w:val="superscript"/>
        </w:rPr>
        <w:t>*</w:t>
      </w:r>
      <w:r>
        <w:t xml:space="preserve">  Как увеличить мощность четырехтактного ДВС?</w:t>
      </w:r>
    </w:p>
    <w:p w:rsidR="00EA4EE2" w:rsidRDefault="00EA4EE2" w:rsidP="007771F1">
      <w:pPr>
        <w:ind w:left="708" w:right="11"/>
        <w:jc w:val="both"/>
      </w:pPr>
      <w:r>
        <w:t>3) Почему сейчас в мире актуальна проблема замены на транспорте тепловых двигателей электродвигателями? (выявление экологических проблем, проблемы ограниченности запасов невозобновляемых природных ресурсов топлива в форме беседы с классом).</w:t>
      </w:r>
    </w:p>
    <w:p w:rsidR="00EA4EE2" w:rsidRDefault="00EA4EE2" w:rsidP="0043454B">
      <w:pPr>
        <w:ind w:left="708" w:right="11"/>
        <w:jc w:val="both"/>
      </w:pPr>
      <w:r w:rsidRPr="0043454B">
        <w:object w:dxaOrig="7194" w:dyaOrig="5401">
          <v:shape id="_x0000_i1034" type="#_x0000_t75" style="width:3in;height:162pt" o:ole="">
            <v:imagedata r:id="rId23" o:title=""/>
          </v:shape>
          <o:OLEObject Type="Embed" ProgID="PowerPoint.Slide.8" ShapeID="_x0000_i1034" DrawAspect="Content" ObjectID="_1338977996" r:id="rId24"/>
        </w:object>
      </w:r>
    </w:p>
    <w:p w:rsidR="00EA4EE2" w:rsidRDefault="00EA4EE2" w:rsidP="00615967">
      <w:pPr>
        <w:ind w:left="708" w:right="11"/>
        <w:jc w:val="both"/>
      </w:pPr>
      <w:r>
        <w:t xml:space="preserve">   </w:t>
      </w:r>
    </w:p>
    <w:p w:rsidR="00EA4EE2" w:rsidRPr="007771F1" w:rsidRDefault="00EA4EE2" w:rsidP="00615967">
      <w:pPr>
        <w:ind w:left="708" w:right="11"/>
        <w:jc w:val="both"/>
        <w:rPr>
          <w:b/>
          <w:bCs/>
          <w:sz w:val="28"/>
          <w:szCs w:val="28"/>
        </w:rPr>
      </w:pPr>
      <w:r w:rsidRPr="007771F1">
        <w:rPr>
          <w:rFonts w:eastAsia="SimSun"/>
          <w:b/>
          <w:bCs/>
          <w:sz w:val="28"/>
          <w:szCs w:val="28"/>
          <w:lang w:eastAsia="zh-CN"/>
        </w:rPr>
        <w:fldChar w:fldCharType="begin"/>
      </w:r>
      <w:r w:rsidRPr="007771F1">
        <w:rPr>
          <w:rFonts w:eastAsia="SimSun"/>
          <w:b/>
          <w:bCs/>
          <w:sz w:val="28"/>
          <w:szCs w:val="28"/>
          <w:lang w:eastAsia="zh-CN"/>
        </w:rPr>
        <w:instrText xml:space="preserve"> = 6 \* ROMAN </w:instrText>
      </w:r>
      <w:r w:rsidRPr="007771F1">
        <w:rPr>
          <w:rFonts w:eastAsia="SimSun"/>
          <w:b/>
          <w:bCs/>
          <w:sz w:val="28"/>
          <w:szCs w:val="28"/>
          <w:lang w:eastAsia="zh-CN"/>
        </w:rPr>
        <w:fldChar w:fldCharType="separate"/>
      </w:r>
      <w:r w:rsidRPr="007771F1">
        <w:rPr>
          <w:rFonts w:eastAsia="SimSun"/>
          <w:b/>
          <w:bCs/>
          <w:noProof/>
          <w:sz w:val="28"/>
          <w:szCs w:val="28"/>
          <w:lang w:eastAsia="zh-CN"/>
        </w:rPr>
        <w:t>VI</w:t>
      </w:r>
      <w:r w:rsidRPr="007771F1">
        <w:rPr>
          <w:rFonts w:eastAsia="SimSun"/>
          <w:b/>
          <w:bCs/>
          <w:sz w:val="28"/>
          <w:szCs w:val="28"/>
          <w:lang w:eastAsia="zh-CN"/>
        </w:rPr>
        <w:fldChar w:fldCharType="end"/>
      </w:r>
      <w:r w:rsidRPr="007771F1">
        <w:rPr>
          <w:b/>
          <w:bCs/>
          <w:sz w:val="28"/>
          <w:szCs w:val="28"/>
        </w:rPr>
        <w:t xml:space="preserve">. Итоги урока. </w:t>
      </w:r>
    </w:p>
    <w:p w:rsidR="00EA4EE2" w:rsidRDefault="00EA4EE2" w:rsidP="00615967">
      <w:pPr>
        <w:ind w:left="708" w:right="11"/>
        <w:jc w:val="both"/>
      </w:pPr>
      <w:r>
        <w:t>Домашнее задание: вопр.1)</w:t>
      </w:r>
      <w:r>
        <w:rPr>
          <w:vertAlign w:val="superscript"/>
        </w:rPr>
        <w:t>*</w:t>
      </w:r>
      <w:r>
        <w:t>,2)</w:t>
      </w:r>
      <w:r>
        <w:rPr>
          <w:vertAlign w:val="superscript"/>
        </w:rPr>
        <w:t>*</w:t>
      </w:r>
      <w:r>
        <w:t xml:space="preserve"> , § 21,22. Учебник Перышкина А.В. «Физика. 8 класс» (Дрофа)</w:t>
      </w:r>
    </w:p>
    <w:p w:rsidR="00EA4EE2" w:rsidRDefault="00EA4EE2" w:rsidP="00615967">
      <w:pPr>
        <w:ind w:left="708" w:right="11"/>
        <w:jc w:val="both"/>
      </w:pPr>
      <w:r>
        <w:t xml:space="preserve">                                                             Доклады:</w:t>
      </w:r>
    </w:p>
    <w:p w:rsidR="00EA4EE2" w:rsidRDefault="00EA4EE2" w:rsidP="00615967">
      <w:pPr>
        <w:ind w:left="708" w:right="11"/>
        <w:jc w:val="both"/>
      </w:pPr>
      <w:r>
        <w:t xml:space="preserve">                                                  «История изобретения автомобиля»</w:t>
      </w:r>
    </w:p>
    <w:p w:rsidR="00EA4EE2" w:rsidRDefault="00EA4EE2" w:rsidP="00615967">
      <w:pPr>
        <w:ind w:left="708" w:right="11"/>
        <w:jc w:val="both"/>
      </w:pPr>
      <w:r>
        <w:t xml:space="preserve">                                                  «Первые паровозы Стефенсона и Черепановых»</w:t>
      </w:r>
    </w:p>
    <w:p w:rsidR="00EA4EE2" w:rsidRPr="00915740" w:rsidRDefault="00EA4EE2" w:rsidP="00615967">
      <w:pPr>
        <w:ind w:left="708" w:right="11"/>
        <w:jc w:val="both"/>
      </w:pPr>
      <w:r>
        <w:t xml:space="preserve">                                                  «Использование энергии Солнца на Земле»  </w:t>
      </w:r>
    </w:p>
    <w:p w:rsidR="00EA4EE2" w:rsidRDefault="00EA4EE2" w:rsidP="00615967">
      <w:pPr>
        <w:ind w:left="708" w:right="11"/>
        <w:jc w:val="both"/>
      </w:pPr>
      <w:r>
        <w:t xml:space="preserve"> </w:t>
      </w:r>
    </w:p>
    <w:p w:rsidR="00EA4EE2" w:rsidRDefault="00EA4EE2" w:rsidP="00615967">
      <w:pPr>
        <w:ind w:left="708" w:right="11"/>
        <w:jc w:val="both"/>
      </w:pPr>
      <w:r>
        <w:t xml:space="preserve">  </w:t>
      </w:r>
    </w:p>
    <w:p w:rsidR="00EA4EE2" w:rsidRPr="00753EC8" w:rsidRDefault="00EA4EE2" w:rsidP="00615967">
      <w:pPr>
        <w:ind w:left="708" w:right="11"/>
        <w:jc w:val="both"/>
      </w:pPr>
      <w:r>
        <w:t xml:space="preserve">  </w:t>
      </w:r>
    </w:p>
    <w:p w:rsidR="00EA4EE2" w:rsidRDefault="00EA4EE2"/>
    <w:sectPr w:rsidR="00EA4EE2" w:rsidSect="00197FAF">
      <w:pgSz w:w="11906" w:h="16838"/>
      <w:pgMar w:top="1079" w:right="1275" w:bottom="113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5D226EC"/>
    <w:lvl w:ilvl="0">
      <w:numFmt w:val="bullet"/>
      <w:lvlText w:val="*"/>
      <w:lvlJc w:val="left"/>
    </w:lvl>
  </w:abstractNum>
  <w:abstractNum w:abstractNumId="1">
    <w:nsid w:val="012B0D36"/>
    <w:multiLevelType w:val="hybridMultilevel"/>
    <w:tmpl w:val="FDA690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77E3930"/>
    <w:multiLevelType w:val="hybridMultilevel"/>
    <w:tmpl w:val="50CE89A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numFmt w:val="bullet"/>
        <w:lvlText w:val=""/>
        <w:legacy w:legacy="1" w:legacySpace="0" w:legacyIndent="0"/>
        <w:lvlJc w:val="left"/>
        <w:rPr>
          <w:rFonts w:ascii="Wingdings" w:hAnsi="Wingdings" w:hint="default"/>
          <w:sz w:val="50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5967"/>
    <w:rsid w:val="000367ED"/>
    <w:rsid w:val="00081606"/>
    <w:rsid w:val="00165D3E"/>
    <w:rsid w:val="001841F4"/>
    <w:rsid w:val="001868FB"/>
    <w:rsid w:val="00197FAF"/>
    <w:rsid w:val="002847F4"/>
    <w:rsid w:val="00285B2C"/>
    <w:rsid w:val="002973E3"/>
    <w:rsid w:val="00394685"/>
    <w:rsid w:val="003B672B"/>
    <w:rsid w:val="003F3E45"/>
    <w:rsid w:val="004301D3"/>
    <w:rsid w:val="0043454B"/>
    <w:rsid w:val="004427C6"/>
    <w:rsid w:val="00461095"/>
    <w:rsid w:val="0048320E"/>
    <w:rsid w:val="004A3CBD"/>
    <w:rsid w:val="004A68E4"/>
    <w:rsid w:val="004D5217"/>
    <w:rsid w:val="00525D1E"/>
    <w:rsid w:val="00527FFD"/>
    <w:rsid w:val="00570924"/>
    <w:rsid w:val="00606558"/>
    <w:rsid w:val="00615967"/>
    <w:rsid w:val="00624A37"/>
    <w:rsid w:val="0067130E"/>
    <w:rsid w:val="00673515"/>
    <w:rsid w:val="006807DC"/>
    <w:rsid w:val="006A5A52"/>
    <w:rsid w:val="006F5BFF"/>
    <w:rsid w:val="006F7BBF"/>
    <w:rsid w:val="00753EC8"/>
    <w:rsid w:val="007771F1"/>
    <w:rsid w:val="007A161F"/>
    <w:rsid w:val="0080410D"/>
    <w:rsid w:val="00833E85"/>
    <w:rsid w:val="008F06DC"/>
    <w:rsid w:val="00907641"/>
    <w:rsid w:val="00915740"/>
    <w:rsid w:val="00934481"/>
    <w:rsid w:val="009A356E"/>
    <w:rsid w:val="00A05371"/>
    <w:rsid w:val="00A65FED"/>
    <w:rsid w:val="00A7584D"/>
    <w:rsid w:val="00A7667E"/>
    <w:rsid w:val="00AA0CA9"/>
    <w:rsid w:val="00AF3F04"/>
    <w:rsid w:val="00B1141E"/>
    <w:rsid w:val="00B155D5"/>
    <w:rsid w:val="00B3176B"/>
    <w:rsid w:val="00B45169"/>
    <w:rsid w:val="00B609E0"/>
    <w:rsid w:val="00B73F41"/>
    <w:rsid w:val="00B97C51"/>
    <w:rsid w:val="00BD0251"/>
    <w:rsid w:val="00BF08D1"/>
    <w:rsid w:val="00C01E94"/>
    <w:rsid w:val="00C14170"/>
    <w:rsid w:val="00C15030"/>
    <w:rsid w:val="00C16B79"/>
    <w:rsid w:val="00C330AA"/>
    <w:rsid w:val="00C46BB8"/>
    <w:rsid w:val="00C5000B"/>
    <w:rsid w:val="00C9357B"/>
    <w:rsid w:val="00CE17EC"/>
    <w:rsid w:val="00CF3328"/>
    <w:rsid w:val="00D15286"/>
    <w:rsid w:val="00D33CDB"/>
    <w:rsid w:val="00D4750D"/>
    <w:rsid w:val="00D84AF3"/>
    <w:rsid w:val="00D90C24"/>
    <w:rsid w:val="00DC4DE7"/>
    <w:rsid w:val="00DE0B47"/>
    <w:rsid w:val="00DF446B"/>
    <w:rsid w:val="00E35F0F"/>
    <w:rsid w:val="00E66675"/>
    <w:rsid w:val="00E828D7"/>
    <w:rsid w:val="00EA0255"/>
    <w:rsid w:val="00EA4EE2"/>
    <w:rsid w:val="00F10C94"/>
    <w:rsid w:val="00F316E0"/>
    <w:rsid w:val="00F351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6DC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01E94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emf"/><Relationship Id="rId18" Type="http://schemas.openxmlformats.org/officeDocument/2006/relationships/oleObject" Target="embeddings/oleObject7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emf"/><Relationship Id="rId7" Type="http://schemas.openxmlformats.org/officeDocument/2006/relationships/image" Target="media/image2.emf"/><Relationship Id="rId12" Type="http://schemas.openxmlformats.org/officeDocument/2006/relationships/oleObject" Target="embeddings/oleObject4.bin"/><Relationship Id="rId17" Type="http://schemas.openxmlformats.org/officeDocument/2006/relationships/image" Target="media/image7.e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emf"/><Relationship Id="rId24" Type="http://schemas.openxmlformats.org/officeDocument/2006/relationships/oleObject" Target="embeddings/oleObject10.bin"/><Relationship Id="rId5" Type="http://schemas.openxmlformats.org/officeDocument/2006/relationships/image" Target="media/image1.emf"/><Relationship Id="rId15" Type="http://schemas.openxmlformats.org/officeDocument/2006/relationships/image" Target="media/image6.emf"/><Relationship Id="rId23" Type="http://schemas.openxmlformats.org/officeDocument/2006/relationships/image" Target="media/image10.emf"/><Relationship Id="rId10" Type="http://schemas.openxmlformats.org/officeDocument/2006/relationships/oleObject" Target="embeddings/oleObject3.bin"/><Relationship Id="rId19" Type="http://schemas.openxmlformats.org/officeDocument/2006/relationships/image" Target="media/image8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282</TotalTime>
  <Pages>8</Pages>
  <Words>1591</Words>
  <Characters>9073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m58</cp:lastModifiedBy>
  <cp:revision>18</cp:revision>
  <dcterms:created xsi:type="dcterms:W3CDTF">2009-12-09T11:50:00Z</dcterms:created>
  <dcterms:modified xsi:type="dcterms:W3CDTF">2010-06-25T09:33:00Z</dcterms:modified>
</cp:coreProperties>
</file>